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CF871" w14:textId="7919287F" w:rsidR="00F04A80" w:rsidRDefault="00B6633A" w:rsidP="005A6BEE">
      <w:pPr>
        <w:widowControl w:val="0"/>
        <w:pBdr>
          <w:top w:val="nil"/>
          <w:left w:val="nil"/>
          <w:bottom w:val="nil"/>
          <w:right w:val="nil"/>
          <w:between w:val="nil"/>
        </w:pBdr>
        <w:tabs>
          <w:tab w:val="left" w:pos="567"/>
          <w:tab w:val="left" w:pos="851"/>
        </w:tabs>
        <w:jc w:val="right"/>
        <w:rPr>
          <w:b/>
          <w:bCs/>
          <w:caps/>
          <w:kern w:val="2"/>
          <w:sz w:val="16"/>
          <w:szCs w:val="16"/>
        </w:rPr>
      </w:pPr>
      <w:r>
        <w:rPr>
          <w:b/>
          <w:bCs/>
          <w:kern w:val="2"/>
          <w:sz w:val="16"/>
          <w:szCs w:val="16"/>
        </w:rPr>
        <w:t>3</w:t>
      </w:r>
      <w:r w:rsidR="005A6BEE">
        <w:rPr>
          <w:b/>
          <w:bCs/>
          <w:kern w:val="2"/>
          <w:sz w:val="16"/>
          <w:szCs w:val="16"/>
        </w:rPr>
        <w:t xml:space="preserve"> priedas</w:t>
      </w: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AA1772" w:rsidRDefault="00A10867" w:rsidP="00333420">
            <w:pPr>
              <w:jc w:val="both"/>
              <w:rPr>
                <w:b/>
                <w:bCs/>
                <w:kern w:val="2"/>
                <w:sz w:val="22"/>
                <w:szCs w:val="22"/>
              </w:rPr>
            </w:pPr>
            <w:r w:rsidRPr="00AA1772">
              <w:rPr>
                <w:b/>
                <w:bCs/>
                <w:kern w:val="2"/>
                <w:sz w:val="22"/>
                <w:szCs w:val="22"/>
              </w:rPr>
              <w:t>Sutarties pavadinimas</w:t>
            </w:r>
          </w:p>
        </w:tc>
        <w:tc>
          <w:tcPr>
            <w:tcW w:w="7655" w:type="dxa"/>
            <w:gridSpan w:val="3"/>
          </w:tcPr>
          <w:p w14:paraId="52FF540E" w14:textId="6BAD49D1" w:rsidR="005A5832" w:rsidRPr="00AA1772" w:rsidRDefault="00AA1772" w:rsidP="00EF3F1D">
            <w:pPr>
              <w:jc w:val="center"/>
              <w:rPr>
                <w:b/>
                <w:bCs/>
                <w:kern w:val="2"/>
                <w:sz w:val="22"/>
                <w:szCs w:val="22"/>
              </w:rPr>
            </w:pPr>
            <w:bookmarkStart w:id="0" w:name="_Hlk94251426"/>
            <w:bookmarkStart w:id="1" w:name="_Hlk153370584"/>
            <w:r w:rsidRPr="00AA1772">
              <w:rPr>
                <w:sz w:val="22"/>
                <w:szCs w:val="22"/>
              </w:rPr>
              <w:t>„</w:t>
            </w:r>
            <w:r w:rsidR="00500387" w:rsidRPr="00500387">
              <w:rPr>
                <w:sz w:val="22"/>
                <w:szCs w:val="22"/>
              </w:rPr>
              <w:t>Kavos produktai ir kavos aparato nuoma</w:t>
            </w:r>
            <w:r w:rsidRPr="00AA1772">
              <w:rPr>
                <w:sz w:val="22"/>
                <w:szCs w:val="22"/>
              </w:rPr>
              <w:t>, 1</w:t>
            </w:r>
            <w:r w:rsidR="00500387">
              <w:rPr>
                <w:sz w:val="22"/>
                <w:szCs w:val="22"/>
              </w:rPr>
              <w:t>1736-1</w:t>
            </w:r>
            <w:r w:rsidRPr="00AA1772">
              <w:rPr>
                <w:sz w:val="22"/>
                <w:szCs w:val="22"/>
              </w:rPr>
              <w:t xml:space="preserve">” </w:t>
            </w:r>
            <w:bookmarkEnd w:id="0"/>
            <w:bookmarkEnd w:id="1"/>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A44AB8">
            <w:pP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A44AB8">
            <w:pP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A44AB8">
            <w:pP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A44AB8">
            <w:pP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A44AB8">
            <w:pP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A44AB8">
            <w:pP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A44AB8">
            <w:pP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C6517" w:rsidP="00A44AB8">
            <w:pP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w:t>
              </w:r>
              <w:proofErr w:type="spellStart"/>
              <w:r w:rsidR="0011109B" w:rsidRPr="003C1D73">
                <w:rPr>
                  <w:rStyle w:val="Hyperlink"/>
                  <w:kern w:val="2"/>
                  <w:sz w:val="22"/>
                  <w:szCs w:val="22"/>
                  <w:lang w:val="en-US"/>
                </w:rPr>
                <w:t>santa.lt</w:t>
              </w:r>
              <w:proofErr w:type="spellEnd"/>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A44AB8">
            <w:pP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A44AB8">
            <w:pP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A44AB8">
            <w:pP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Pr="001079A1"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w:t>
            </w:r>
            <w:r w:rsidRPr="001079A1">
              <w:rPr>
                <w:color w:val="000000" w:themeColor="text1"/>
                <w:sz w:val="22"/>
                <w:szCs w:val="22"/>
              </w:rPr>
              <w:t xml:space="preserve">sutarties vykdymą atsakingas asmuo - </w:t>
            </w:r>
            <w:r w:rsidRPr="001079A1">
              <w:rPr>
                <w:color w:val="4472C4"/>
                <w:kern w:val="2"/>
                <w:sz w:val="22"/>
                <w:szCs w:val="22"/>
              </w:rPr>
              <w:t>nurodyti padalinį / skyrių, pareigas, vardą, pavardę, tel., el. paštą</w:t>
            </w:r>
          </w:p>
          <w:p w14:paraId="1682274A" w14:textId="77777777" w:rsidR="00BF3F15" w:rsidRPr="001079A1" w:rsidRDefault="00BF3F15" w:rsidP="00BF3F15">
            <w:pPr>
              <w:rPr>
                <w:color w:val="000000" w:themeColor="text1"/>
                <w:kern w:val="2"/>
                <w:sz w:val="10"/>
                <w:szCs w:val="10"/>
              </w:rPr>
            </w:pPr>
          </w:p>
          <w:p w14:paraId="1A29FCB4" w14:textId="77777777" w:rsidR="00BF3F15" w:rsidRDefault="00BF3F15" w:rsidP="00BF3F15">
            <w:pPr>
              <w:jc w:val="both"/>
            </w:pPr>
            <w:r w:rsidRPr="001079A1">
              <w:rPr>
                <w:color w:val="000000" w:themeColor="text1"/>
                <w:kern w:val="2"/>
                <w:sz w:val="22"/>
                <w:szCs w:val="22"/>
                <w14:ligatures w14:val="standardContextual"/>
              </w:rPr>
              <w:t xml:space="preserve">2.1.2.  Už prekių priėmimą atsakingas asmuo </w:t>
            </w:r>
            <w:r w:rsidRPr="001079A1">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66217BE5" w:rsidR="005A5832" w:rsidRPr="00FE571D" w:rsidRDefault="009512DD" w:rsidP="005850D7">
            <w:pPr>
              <w:jc w:val="both"/>
              <w:rPr>
                <w:color w:val="000000"/>
                <w:kern w:val="2"/>
                <w:sz w:val="22"/>
                <w:szCs w:val="22"/>
              </w:rPr>
            </w:pPr>
            <w:r>
              <w:rPr>
                <w:kern w:val="2"/>
                <w:sz w:val="22"/>
                <w:szCs w:val="22"/>
              </w:rPr>
              <w:t>3</w:t>
            </w:r>
            <w:r w:rsidRPr="00FE571D">
              <w:rPr>
                <w:kern w:val="2"/>
                <w:sz w:val="22"/>
                <w:szCs w:val="22"/>
              </w:rPr>
              <w:t xml:space="preserve">.1.1. </w:t>
            </w:r>
            <w:r w:rsidR="00A10867" w:rsidRPr="00FE571D">
              <w:rPr>
                <w:kern w:val="2"/>
                <w:sz w:val="22"/>
                <w:szCs w:val="22"/>
              </w:rPr>
              <w:t xml:space="preserve">Tiekėjas įsipareigoja Sutartyje numatytomis sąlygomis perduoti Pirkėjui </w:t>
            </w:r>
            <w:r w:rsidR="00BB12E8" w:rsidRPr="00FE571D">
              <w:rPr>
                <w:kern w:val="2"/>
                <w:sz w:val="22"/>
                <w:szCs w:val="22"/>
              </w:rPr>
              <w:t>kavos produktus bei kavos aparato nuomą</w:t>
            </w:r>
            <w:r w:rsidR="00DD4CFD" w:rsidRPr="00FE571D">
              <w:rPr>
                <w:kern w:val="2"/>
                <w:sz w:val="22"/>
                <w:szCs w:val="22"/>
              </w:rPr>
              <w:t xml:space="preserve"> </w:t>
            </w:r>
            <w:r w:rsidR="00A10867" w:rsidRPr="00FE571D">
              <w:rPr>
                <w:color w:val="000000"/>
                <w:kern w:val="2"/>
                <w:sz w:val="22"/>
                <w:szCs w:val="22"/>
              </w:rPr>
              <w:t>(toliau – Prekės)</w:t>
            </w:r>
            <w:r w:rsidR="00885172" w:rsidRPr="00AC206F">
              <w:rPr>
                <w:color w:val="000000"/>
                <w:kern w:val="2"/>
                <w:sz w:val="22"/>
                <w:szCs w:val="22"/>
              </w:rPr>
              <w:t xml:space="preserve"> bei suteikti</w:t>
            </w:r>
            <w:r w:rsidR="00885172" w:rsidRPr="00507D07">
              <w:rPr>
                <w:rFonts w:cs="Tahoma"/>
                <w:sz w:val="22"/>
                <w:szCs w:val="22"/>
              </w:rPr>
              <w:t xml:space="preserve"> kavos aparato aptarnavimo ir priežiūros paslaugas (toliau – Paslaugos)</w:t>
            </w:r>
          </w:p>
          <w:p w14:paraId="44BF351D" w14:textId="477D3911" w:rsidR="00BF418F" w:rsidRPr="00633447" w:rsidRDefault="009512DD" w:rsidP="005850D7">
            <w:pPr>
              <w:jc w:val="both"/>
              <w:rPr>
                <w:color w:val="FF0000"/>
                <w:kern w:val="2"/>
                <w:sz w:val="22"/>
                <w:szCs w:val="22"/>
              </w:rPr>
            </w:pPr>
            <w:r w:rsidRPr="00FE571D">
              <w:rPr>
                <w:color w:val="000000"/>
                <w:kern w:val="2"/>
                <w:sz w:val="22"/>
                <w:szCs w:val="22"/>
              </w:rPr>
              <w:t xml:space="preserve">3.1.2. </w:t>
            </w:r>
            <w:r w:rsidR="00A10867" w:rsidRPr="00FE571D">
              <w:rPr>
                <w:color w:val="000000"/>
                <w:kern w:val="2"/>
                <w:sz w:val="22"/>
                <w:szCs w:val="22"/>
              </w:rPr>
              <w:t xml:space="preserve">Išsamus Prekių </w:t>
            </w:r>
            <w:r w:rsidR="00885172" w:rsidRPr="00FE571D">
              <w:rPr>
                <w:color w:val="000000"/>
                <w:kern w:val="2"/>
                <w:sz w:val="22"/>
                <w:szCs w:val="22"/>
              </w:rPr>
              <w:t xml:space="preserve">ir Paslaugų </w:t>
            </w:r>
            <w:r w:rsidR="00A10867" w:rsidRPr="00FE571D">
              <w:rPr>
                <w:color w:val="000000"/>
                <w:kern w:val="2"/>
                <w:sz w:val="22"/>
                <w:szCs w:val="22"/>
              </w:rPr>
              <w:t>aprašymas ir kiti reikalavimai tiekiamoms Prekėms</w:t>
            </w:r>
            <w:r w:rsidR="00885172" w:rsidRPr="00FE571D">
              <w:rPr>
                <w:color w:val="000000"/>
                <w:kern w:val="2"/>
                <w:sz w:val="22"/>
                <w:szCs w:val="22"/>
              </w:rPr>
              <w:t xml:space="preserve"> bei paslaugoms</w:t>
            </w:r>
            <w:r w:rsidR="00A10867" w:rsidRPr="00FE571D">
              <w:rPr>
                <w:color w:val="000000"/>
                <w:kern w:val="2"/>
                <w:sz w:val="22"/>
                <w:szCs w:val="22"/>
              </w:rPr>
              <w:t xml:space="preserve"> nustatyti Sutarties priede Nr. </w:t>
            </w:r>
            <w:r w:rsidR="004E77D7" w:rsidRPr="00FE571D">
              <w:rPr>
                <w:color w:val="000000"/>
                <w:kern w:val="2"/>
                <w:sz w:val="22"/>
                <w:szCs w:val="22"/>
              </w:rPr>
              <w:t>1</w:t>
            </w:r>
            <w:r w:rsidR="00A10867" w:rsidRPr="00FE571D">
              <w:rPr>
                <w:color w:val="000000"/>
                <w:kern w:val="2"/>
                <w:sz w:val="22"/>
                <w:szCs w:val="22"/>
              </w:rPr>
              <w:t xml:space="preserve"> „Techninė specifikacija</w:t>
            </w:r>
            <w:r w:rsidR="00F830DF" w:rsidRPr="00FE571D">
              <w:rPr>
                <w:color w:val="000000"/>
                <w:kern w:val="2"/>
                <w:sz w:val="22"/>
                <w:szCs w:val="22"/>
              </w:rPr>
              <w:t xml:space="preserve"> ir įkainiai</w:t>
            </w:r>
            <w:r w:rsidR="00A10867" w:rsidRPr="00FE571D">
              <w:rPr>
                <w:color w:val="000000"/>
                <w:kern w:val="2"/>
                <w:sz w:val="22"/>
                <w:szCs w:val="22"/>
              </w:rPr>
              <w:t>“ (toliau – Techninė specifikacija</w:t>
            </w:r>
            <w:r w:rsidR="00A10867" w:rsidRPr="00507D07">
              <w:rPr>
                <w:kern w:val="2"/>
                <w:sz w:val="22"/>
                <w:szCs w:val="22"/>
              </w:rPr>
              <w:t>)</w:t>
            </w:r>
            <w:r w:rsidR="00B412E9" w:rsidRPr="00507D07">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2F07D922" w:rsidR="005A5832" w:rsidRPr="00333420" w:rsidRDefault="0074297B" w:rsidP="007E59CB">
            <w:pPr>
              <w:jc w:val="both"/>
              <w:rPr>
                <w:kern w:val="2"/>
                <w:sz w:val="22"/>
                <w:szCs w:val="22"/>
              </w:rPr>
            </w:pPr>
            <w:r w:rsidRPr="0074297B">
              <w:rPr>
                <w:kern w:val="2"/>
                <w:sz w:val="22"/>
                <w:szCs w:val="22"/>
              </w:rPr>
              <w:t>„Kavos produktai ir kavos aparato nuoma, 11736-1”</w:t>
            </w:r>
            <w:r w:rsidR="003F36E3">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5906C4B2" w14:textId="792405F4" w:rsidR="000F0A52" w:rsidRPr="00FB5EB3" w:rsidRDefault="000F0A52" w:rsidP="000F0A52">
            <w:pPr>
              <w:jc w:val="both"/>
              <w:rPr>
                <w:sz w:val="22"/>
                <w:szCs w:val="22"/>
              </w:rPr>
            </w:pPr>
            <w:r w:rsidRPr="00FB5EB3">
              <w:rPr>
                <w:sz w:val="22"/>
                <w:szCs w:val="22"/>
              </w:rPr>
              <w:t xml:space="preserve">4.1.1. Prekių </w:t>
            </w:r>
            <w:r w:rsidRPr="00AC206F">
              <w:rPr>
                <w:sz w:val="22"/>
                <w:szCs w:val="22"/>
              </w:rPr>
              <w:t>ir Paslaugų teikimo</w:t>
            </w:r>
            <w:r w:rsidRPr="00FB5EB3">
              <w:rPr>
                <w:sz w:val="22"/>
                <w:szCs w:val="22"/>
              </w:rPr>
              <w:t xml:space="preserve"> tvarka nustatyta Techninėje specifikacijoje.</w:t>
            </w:r>
          </w:p>
          <w:p w14:paraId="36C75ABF" w14:textId="2D9ADC94" w:rsidR="00D07C34" w:rsidRPr="00FB5EB3" w:rsidRDefault="000F0A52" w:rsidP="00350202">
            <w:pPr>
              <w:jc w:val="both"/>
              <w:rPr>
                <w:color w:val="000000"/>
                <w:kern w:val="2"/>
                <w:sz w:val="22"/>
                <w:szCs w:val="22"/>
              </w:rPr>
            </w:pPr>
            <w:r w:rsidRPr="00FB5EB3">
              <w:rPr>
                <w:sz w:val="22"/>
                <w:szCs w:val="22"/>
              </w:rPr>
              <w:t>4.1.2.</w:t>
            </w:r>
            <w:r w:rsidR="00EE4365" w:rsidRPr="00FB5EB3">
              <w:rPr>
                <w:sz w:val="22"/>
                <w:szCs w:val="22"/>
              </w:rPr>
              <w:t xml:space="preserve"> Prekių</w:t>
            </w:r>
            <w:r w:rsidR="00EE4365">
              <w:rPr>
                <w:sz w:val="22"/>
                <w:szCs w:val="22"/>
              </w:rPr>
              <w:t xml:space="preserve"> tiekimo</w:t>
            </w:r>
            <w:r w:rsidR="00EE4365" w:rsidRPr="00FB5EB3">
              <w:rPr>
                <w:sz w:val="22"/>
                <w:szCs w:val="22"/>
              </w:rPr>
              <w:t xml:space="preserve"> </w:t>
            </w:r>
            <w:r w:rsidR="00EE4365" w:rsidRPr="00AC206F">
              <w:rPr>
                <w:sz w:val="22"/>
                <w:szCs w:val="22"/>
              </w:rPr>
              <w:t>ir Paslaugų teikimo</w:t>
            </w:r>
            <w:r w:rsidRPr="00FB5EB3">
              <w:rPr>
                <w:sz w:val="22"/>
                <w:szCs w:val="22"/>
              </w:rPr>
              <w:t xml:space="preserve"> vieta – Santariškių g. 2, VšĮ Vilniaus universiteto ligoninė Santaros klinikos.</w:t>
            </w:r>
            <w:r w:rsidR="00350202" w:rsidRPr="00FB5EB3">
              <w:rPr>
                <w:color w:val="000000"/>
                <w:kern w:val="2"/>
                <w:sz w:val="22"/>
                <w:szCs w:val="22"/>
              </w:rPr>
              <w:t xml:space="preserve"> </w:t>
            </w:r>
          </w:p>
          <w:p w14:paraId="4FC70B27" w14:textId="47710921" w:rsidR="00FB5EB3" w:rsidRPr="00BD18C1" w:rsidRDefault="00FB5EB3" w:rsidP="00350202">
            <w:pPr>
              <w:jc w:val="both"/>
              <w:rPr>
                <w:color w:val="000000"/>
                <w:kern w:val="2"/>
                <w:sz w:val="22"/>
                <w:szCs w:val="22"/>
              </w:rPr>
            </w:pPr>
            <w:r w:rsidRPr="00507D07">
              <w:rPr>
                <w:sz w:val="22"/>
                <w:szCs w:val="22"/>
              </w:rPr>
              <w:t>Bendras Prekių tiekimo terminas 24 (dvidešimt keturi) mėnesiai nuo Sutarties įsigaliojimo dienos.</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D1A52FF" w:rsidR="005A5832" w:rsidRPr="00590385" w:rsidRDefault="00902379" w:rsidP="005850D7">
            <w:pPr>
              <w:jc w:val="both"/>
              <w:rPr>
                <w:kern w:val="2"/>
                <w:sz w:val="22"/>
                <w:szCs w:val="22"/>
              </w:rPr>
            </w:pPr>
            <w:r>
              <w:rPr>
                <w:kern w:val="2"/>
                <w:sz w:val="22"/>
                <w:szCs w:val="22"/>
              </w:rPr>
              <w:t>Netaikoma</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14249414" w:rsidR="007A69A9" w:rsidRPr="000D7F49" w:rsidRDefault="00A10867" w:rsidP="005850D7">
            <w:pPr>
              <w:jc w:val="both"/>
              <w:rPr>
                <w:kern w:val="2"/>
                <w:sz w:val="22"/>
                <w:szCs w:val="22"/>
              </w:rPr>
            </w:pPr>
            <w:r w:rsidRPr="000D7F49">
              <w:rPr>
                <w:kern w:val="2"/>
                <w:sz w:val="22"/>
                <w:szCs w:val="22"/>
              </w:rPr>
              <w:t xml:space="preserve">Užsakymai teikiami Tiekėjo nurodytu elektroniniu </w:t>
            </w:r>
            <w:r w:rsidRPr="00902379">
              <w:rPr>
                <w:kern w:val="2"/>
                <w:sz w:val="22"/>
                <w:szCs w:val="22"/>
              </w:rPr>
              <w:t>paštu ir laikomi gautais po 24 (dvidešimt keturių valandų) nuo užsakymo pateikimo</w:t>
            </w:r>
            <w:r w:rsidR="00902379" w:rsidRPr="00902379">
              <w:rPr>
                <w:kern w:val="2"/>
                <w:sz w:val="22"/>
                <w:szCs w:val="22"/>
              </w:rPr>
              <w:t>.</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E111B2" w:rsidRDefault="00C53EE4" w:rsidP="00C53EE4">
            <w:pPr>
              <w:widowControl w:val="0"/>
              <w:tabs>
                <w:tab w:val="left" w:pos="284"/>
                <w:tab w:val="left" w:pos="567"/>
              </w:tabs>
              <w:ind w:right="30"/>
              <w:jc w:val="both"/>
              <w:rPr>
                <w:kern w:val="2"/>
                <w:sz w:val="22"/>
                <w:szCs w:val="22"/>
              </w:rPr>
            </w:pPr>
            <w:r w:rsidRPr="00575770">
              <w:rPr>
                <w:kern w:val="2"/>
                <w:sz w:val="22"/>
                <w:szCs w:val="22"/>
              </w:rPr>
              <w:t xml:space="preserve">4.5.2. Prekių vartotojo instrukcijos lietuvių </w:t>
            </w:r>
            <w:r w:rsidRPr="00E111B2">
              <w:rPr>
                <w:kern w:val="2"/>
                <w:sz w:val="22"/>
                <w:szCs w:val="22"/>
              </w:rPr>
              <w:t>kalba (arba/ir anglų kalba, jei tai nustatyta pirkimo sąlygose). Prekių žymėjimas ant pakuotės turi būti lietuvių kalba (jei prekės gamintojo nėra žymimos valstybine kalba – pasitelkiant lipdukus ar kt. priemones).</w:t>
            </w:r>
          </w:p>
          <w:p w14:paraId="246B7D0B" w14:textId="2DC550FF" w:rsidR="00C53EE4" w:rsidRPr="00E111B2" w:rsidRDefault="00C53EE4" w:rsidP="00C53EE4">
            <w:pPr>
              <w:jc w:val="both"/>
              <w:rPr>
                <w:sz w:val="22"/>
                <w:szCs w:val="22"/>
              </w:rPr>
            </w:pPr>
            <w:r w:rsidRPr="00E111B2">
              <w:rPr>
                <w:sz w:val="22"/>
                <w:szCs w:val="22"/>
              </w:rPr>
              <w:t xml:space="preserve">4.5.3. Sutarties </w:t>
            </w:r>
            <w:r w:rsidR="00E9192E" w:rsidRPr="00E111B2">
              <w:rPr>
                <w:sz w:val="22"/>
                <w:szCs w:val="22"/>
              </w:rPr>
              <w:t>13.</w:t>
            </w:r>
            <w:r w:rsidR="00554E79">
              <w:rPr>
                <w:sz w:val="22"/>
                <w:szCs w:val="22"/>
              </w:rPr>
              <w:t>1</w:t>
            </w:r>
            <w:r w:rsidRPr="00E111B2">
              <w:rPr>
                <w:sz w:val="22"/>
                <w:szCs w:val="22"/>
              </w:rPr>
              <w:t xml:space="preserve"> punkte nurodyti dokumentai.</w:t>
            </w:r>
          </w:p>
          <w:p w14:paraId="4AA8CB9D" w14:textId="77777777" w:rsidR="00C53EE4" w:rsidRPr="00E111B2" w:rsidRDefault="00C53EE4" w:rsidP="00C53EE4">
            <w:pPr>
              <w:jc w:val="both"/>
              <w:rPr>
                <w:sz w:val="22"/>
                <w:szCs w:val="22"/>
              </w:rPr>
            </w:pPr>
            <w:r w:rsidRPr="00E111B2">
              <w:rPr>
                <w:sz w:val="22"/>
                <w:szCs w:val="22"/>
              </w:rPr>
              <w:t>4.5.4.Techninėje specifikacijoje reikalaujami dokumentai (jeigu taikoma).</w:t>
            </w:r>
          </w:p>
          <w:p w14:paraId="0DC9A733" w14:textId="5D574615" w:rsidR="00E111B2" w:rsidRPr="00575770" w:rsidRDefault="00D37472" w:rsidP="00E111B2">
            <w:pPr>
              <w:jc w:val="both"/>
              <w:rPr>
                <w:kern w:val="2"/>
                <w:sz w:val="22"/>
                <w:szCs w:val="22"/>
              </w:rPr>
            </w:pPr>
            <w:r w:rsidRPr="00E111B2">
              <w:rPr>
                <w:sz w:val="22"/>
                <w:szCs w:val="22"/>
              </w:rPr>
              <w:t xml:space="preserve">4.5.5. </w:t>
            </w:r>
            <w:r w:rsidR="00C53EE4" w:rsidRPr="00E111B2">
              <w:rPr>
                <w:kern w:val="2"/>
                <w:sz w:val="22"/>
                <w:szCs w:val="22"/>
              </w:rPr>
              <w:t>Tiekėjui nepateikus nurodytų dokumentų, laikoma, kad Prekės neatitinka Sutartyje nustatytų</w:t>
            </w:r>
            <w:r w:rsidR="00C53EE4" w:rsidRPr="00575770">
              <w:rPr>
                <w:kern w:val="2"/>
                <w:sz w:val="22"/>
                <w:szCs w:val="22"/>
              </w:rPr>
              <w:t xml:space="preserve">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lastRenderedPageBreak/>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C5AC2">
        <w:trPr>
          <w:trHeight w:val="2400"/>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EF3F1D" w:rsidRDefault="00F84045" w:rsidP="00F84045">
            <w:pPr>
              <w:rPr>
                <w:b/>
                <w:bCs/>
                <w:kern w:val="2"/>
                <w:sz w:val="22"/>
                <w:szCs w:val="22"/>
              </w:rPr>
            </w:pPr>
          </w:p>
        </w:tc>
        <w:tc>
          <w:tcPr>
            <w:tcW w:w="7675" w:type="dxa"/>
            <w:gridSpan w:val="3"/>
          </w:tcPr>
          <w:p w14:paraId="4B126A17" w14:textId="35856F73" w:rsidR="00F84045" w:rsidRPr="00507D07" w:rsidRDefault="00F84045" w:rsidP="00507D07">
            <w:pPr>
              <w:jc w:val="both"/>
              <w:rPr>
                <w:rFonts w:ascii="Tahoma" w:hAnsi="Tahoma" w:cs="Tahoma"/>
                <w:kern w:val="2"/>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E111B2">
              <w:rPr>
                <w:sz w:val="22"/>
                <w:szCs w:val="22"/>
              </w:rPr>
              <w:t xml:space="preserve">10 </w:t>
            </w:r>
            <w:r w:rsidRPr="00B969FB">
              <w:rPr>
                <w:sz w:val="22"/>
                <w:szCs w:val="22"/>
              </w:rPr>
              <w:t>%.</w:t>
            </w:r>
            <w:r w:rsidRPr="00B1171D">
              <w:rPr>
                <w:sz w:val="22"/>
                <w:szCs w:val="22"/>
              </w:rPr>
              <w:t xml:space="preserve"> </w:t>
            </w:r>
            <w:r w:rsidR="00475287" w:rsidRPr="00507D07">
              <w:rPr>
                <w:kern w:val="2"/>
                <w:sz w:val="22"/>
                <w:szCs w:val="22"/>
              </w:rPr>
              <w:t>Sutar</w:t>
            </w:r>
            <w:r w:rsidR="00475287" w:rsidRPr="00507D07">
              <w:rPr>
                <w:color w:val="000000" w:themeColor="text1"/>
                <w:kern w:val="2"/>
                <w:sz w:val="22"/>
                <w:szCs w:val="22"/>
              </w:rPr>
              <w:t xml:space="preserve">ties įkainių peržiūra atliekama ne dažniau kaip kas </w:t>
            </w:r>
            <w:r w:rsidR="00475287" w:rsidRPr="00475287">
              <w:rPr>
                <w:sz w:val="22"/>
                <w:szCs w:val="22"/>
              </w:rPr>
              <w:t>6 (šeši)</w:t>
            </w:r>
            <w:r w:rsidR="00475287" w:rsidRPr="00507D07">
              <w:rPr>
                <w:color w:val="000000" w:themeColor="text1"/>
                <w:kern w:val="2"/>
                <w:sz w:val="22"/>
                <w:szCs w:val="22"/>
              </w:rPr>
              <w:t xml:space="preserve"> mėnesiai.</w:t>
            </w:r>
          </w:p>
          <w:p w14:paraId="6C2AB839" w14:textId="6A12615F" w:rsidR="008D278C" w:rsidRPr="00F26B8B"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 xml:space="preserve">5.3.3.2.Sutarties įkainiai peržiūrimi tik tai </w:t>
            </w:r>
            <w:r w:rsidRPr="00F26B8B">
              <w:rPr>
                <w:rFonts w:ascii="Times New Roman" w:hAnsi="Times New Roman"/>
                <w:sz w:val="22"/>
                <w:szCs w:val="22"/>
                <w:bdr w:val="none" w:sz="0" w:space="0" w:color="auto" w:frame="1"/>
                <w:lang w:val="lt-LT"/>
              </w:rPr>
              <w:t>Sutarties daliai, kuri nėra išpirkta, t. y., Prekėms, kurios nėra priimtos ir apmokėtos. Vėlesnė Sutarties įkainių peržiūra negali apimti laikotarpio, už kurį jau buvo atliktas peržiūra.</w:t>
            </w:r>
          </w:p>
          <w:p w14:paraId="3DEA56D9" w14:textId="28DC76B3" w:rsidR="008D278C" w:rsidRPr="00F26B8B" w:rsidRDefault="008D278C" w:rsidP="008D278C">
            <w:pPr>
              <w:pStyle w:val="ListParagraph"/>
              <w:ind w:left="56"/>
              <w:jc w:val="both"/>
              <w:rPr>
                <w:rFonts w:ascii="Times New Roman" w:hAnsi="Times New Roman"/>
                <w:sz w:val="22"/>
                <w:szCs w:val="22"/>
                <w:bdr w:val="none" w:sz="0" w:space="0" w:color="auto" w:frame="1"/>
                <w:lang w:val="lt-LT"/>
              </w:rPr>
            </w:pPr>
            <w:r w:rsidRPr="00F26B8B">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F26B8B" w:rsidRDefault="008D278C" w:rsidP="008D278C">
            <w:pPr>
              <w:pStyle w:val="ListParagraph"/>
              <w:ind w:left="56"/>
              <w:jc w:val="both"/>
              <w:rPr>
                <w:rFonts w:ascii="Times New Roman" w:hAnsi="Times New Roman"/>
                <w:sz w:val="22"/>
                <w:szCs w:val="22"/>
                <w:bdr w:val="none" w:sz="0" w:space="0" w:color="auto" w:frame="1"/>
                <w:lang w:val="lt-LT"/>
              </w:rPr>
            </w:pPr>
            <w:r w:rsidRPr="00F26B8B">
              <w:rPr>
                <w:rFonts w:ascii="Times New Roman" w:hAnsi="Times New Roman"/>
                <w:sz w:val="22"/>
                <w:szCs w:val="22"/>
                <w:lang w:val="lt-LT"/>
              </w:rPr>
              <w:t xml:space="preserve">5.3.3.4. </w:t>
            </w:r>
            <w:r w:rsidRPr="00F26B8B">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F26B8B">
              <w:rPr>
                <w:rFonts w:ascii="Times New Roman" w:hAnsi="Times New Roman"/>
                <w:sz w:val="22"/>
                <w:szCs w:val="22"/>
                <w:bdr w:val="none" w:sz="0" w:space="0" w:color="auto" w:frame="1"/>
                <w:lang w:val="lt-LT"/>
              </w:rPr>
              <w:t xml:space="preserve">. </w:t>
            </w:r>
            <w:r w:rsidRPr="00F26B8B">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F26B8B" w:rsidRDefault="008D278C" w:rsidP="00BE14B9">
            <w:pPr>
              <w:pStyle w:val="ListParagraph"/>
              <w:ind w:left="56"/>
              <w:jc w:val="both"/>
              <w:rPr>
                <w:rFonts w:ascii="Times New Roman" w:hAnsi="Times New Roman"/>
                <w:sz w:val="22"/>
                <w:szCs w:val="22"/>
                <w:bdr w:val="none" w:sz="0" w:space="0" w:color="auto" w:frame="1"/>
                <w:lang w:val="lt-LT"/>
              </w:rPr>
            </w:pPr>
            <w:r w:rsidRPr="00F26B8B">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507D07" w:rsidRDefault="00BE14B9" w:rsidP="00B753F9">
            <w:pPr>
              <w:pStyle w:val="ListParagraph"/>
              <w:ind w:left="56"/>
              <w:jc w:val="both"/>
              <w:rPr>
                <w:noProof/>
                <w:sz w:val="22"/>
                <w:szCs w:val="22"/>
                <w:bdr w:val="none" w:sz="0" w:space="0" w:color="auto" w:frame="1"/>
                <w:lang w:val="lt-LT"/>
              </w:rPr>
            </w:pPr>
            <w:r w:rsidRPr="00507D07">
              <w:rPr>
                <w:rFonts w:ascii="Times New Roman" w:hAnsi="Times New Roman"/>
                <w:kern w:val="2"/>
                <w:sz w:val="22"/>
                <w:szCs w:val="22"/>
                <w:shd w:val="clear" w:color="auto" w:fill="FFFFFF"/>
                <w:lang w:val="lt-LT"/>
              </w:rPr>
              <w:t xml:space="preserve">5.3.3.6 Nauja </w:t>
            </w:r>
            <w:r w:rsidRPr="00507D07">
              <w:rPr>
                <w:rFonts w:ascii="Times New Roman" w:hAnsi="Times New Roman"/>
                <w:noProof/>
                <w:kern w:val="2"/>
                <w:sz w:val="22"/>
                <w:szCs w:val="22"/>
                <w:shd w:val="clear" w:color="auto" w:fill="FFFFFF"/>
                <w:lang w:val="lt-LT"/>
              </w:rPr>
              <w:t xml:space="preserve">Sutarties įkainiai apskaičiuojami </w:t>
            </w:r>
            <w:r w:rsidRPr="00507D07">
              <w:rPr>
                <w:rFonts w:ascii="Times New Roman" w:hAnsi="Times New Roman"/>
                <w:noProof/>
                <w:color w:val="000000"/>
                <w:kern w:val="2"/>
                <w:sz w:val="22"/>
                <w:szCs w:val="22"/>
                <w:shd w:val="clear" w:color="auto" w:fill="FFFFFF"/>
                <w:lang w:val="lt-LT"/>
              </w:rPr>
              <w:t>pagal žemiau pateiktą formulę:</w:t>
            </w:r>
          </w:p>
          <w:p w14:paraId="0CD8D7C8" w14:textId="77777777" w:rsidR="00BE14B9" w:rsidRPr="00254DE4" w:rsidRDefault="001C6517"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F26B8B">
              <w:rPr>
                <w:kern w:val="2"/>
                <w:sz w:val="22"/>
                <w:szCs w:val="22"/>
              </w:rPr>
              <w:t>, kur a – kaina / įkainis (</w:t>
            </w:r>
            <w:r w:rsidR="00BE14B9" w:rsidRPr="00254DE4">
              <w:rPr>
                <w:kern w:val="2"/>
                <w:sz w:val="22"/>
                <w:szCs w:val="22"/>
              </w:rPr>
              <w:t>Eur be PVM)) (jei peržiūra jau buvo atlikta, tai po paskutinio perskaičiavimo) </w:t>
            </w:r>
          </w:p>
          <w:p w14:paraId="75DADBCF" w14:textId="77777777" w:rsidR="00BE14B9" w:rsidRPr="00254DE4" w:rsidRDefault="00BE14B9" w:rsidP="00BE14B9">
            <w:pPr>
              <w:jc w:val="both"/>
              <w:textAlignment w:val="baseline"/>
              <w:rPr>
                <w:kern w:val="2"/>
                <w:sz w:val="22"/>
                <w:szCs w:val="22"/>
              </w:rPr>
            </w:pPr>
            <w:r w:rsidRPr="00254DE4">
              <w:rPr>
                <w:kern w:val="2"/>
                <w:sz w:val="22"/>
                <w:szCs w:val="22"/>
              </w:rPr>
              <w:t>a</w:t>
            </w:r>
            <w:r w:rsidRPr="00254DE4">
              <w:rPr>
                <w:kern w:val="2"/>
                <w:sz w:val="22"/>
                <w:szCs w:val="22"/>
                <w:vertAlign w:val="subscript"/>
              </w:rPr>
              <w:t>1</w:t>
            </w:r>
            <w:r w:rsidRPr="00254DE4">
              <w:rPr>
                <w:kern w:val="2"/>
                <w:sz w:val="22"/>
                <w:szCs w:val="22"/>
              </w:rPr>
              <w:t xml:space="preserve"> – perskaičiuota (pakeista) kaina / įkainis (Eur be PVM) </w:t>
            </w:r>
          </w:p>
          <w:p w14:paraId="682F9154" w14:textId="6B85C796" w:rsidR="00BE14B9" w:rsidRPr="00254DE4" w:rsidRDefault="00BE14B9" w:rsidP="00BE14B9">
            <w:pPr>
              <w:jc w:val="both"/>
              <w:textAlignment w:val="baseline"/>
              <w:rPr>
                <w:kern w:val="2"/>
                <w:sz w:val="22"/>
                <w:szCs w:val="22"/>
              </w:rPr>
            </w:pPr>
            <w:r w:rsidRPr="00254DE4">
              <w:rPr>
                <w:kern w:val="2"/>
                <w:sz w:val="22"/>
                <w:szCs w:val="22"/>
              </w:rPr>
              <w:t xml:space="preserve">k – pagal vartotojų kainų indeksą </w:t>
            </w:r>
            <w:r w:rsidRPr="00254DE4">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E2691A" w:rsidRPr="00254DE4">
                  <w:rPr>
                    <w:color w:val="4472C4" w:themeColor="accent1"/>
                    <w:sz w:val="22"/>
                    <w:szCs w:val="22"/>
                  </w:rPr>
                  <w:t xml:space="preserve">0122 KAVA IR KAVOS PAKAITALAI </w:t>
                </w:r>
              </w:sdtContent>
            </w:sdt>
            <w:r w:rsidRPr="00254DE4">
              <w:rPr>
                <w:sz w:val="22"/>
                <w:szCs w:val="22"/>
              </w:rPr>
              <w:t xml:space="preserve">) </w:t>
            </w:r>
            <w:r w:rsidRPr="00254DE4">
              <w:rPr>
                <w:kern w:val="2"/>
                <w:sz w:val="22"/>
                <w:szCs w:val="22"/>
              </w:rPr>
              <w:t>apskaičiuotas Vartojimo prekių ir paslaugų kainų pokytis (padidėjimas arba sumažėjimas) (%). „k“ reikšmė skaičiuojama pagal formulę:</w:t>
            </w:r>
          </w:p>
          <w:p w14:paraId="03E72A8C" w14:textId="77777777" w:rsidR="00BE14B9" w:rsidRPr="00254DE4"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254DE4">
              <w:rPr>
                <w:kern w:val="2"/>
                <w:sz w:val="22"/>
                <w:szCs w:val="22"/>
              </w:rPr>
              <w:t>, (proc.) kur</w:t>
            </w:r>
          </w:p>
          <w:p w14:paraId="5657E6F8" w14:textId="13CA7833" w:rsidR="00BE14B9" w:rsidRPr="00254DE4" w:rsidRDefault="00BE14B9" w:rsidP="00BE14B9">
            <w:pPr>
              <w:jc w:val="both"/>
              <w:textAlignment w:val="baseline"/>
              <w:rPr>
                <w:kern w:val="2"/>
                <w:sz w:val="22"/>
                <w:szCs w:val="22"/>
              </w:rPr>
            </w:pPr>
            <w:r w:rsidRPr="00254DE4">
              <w:rPr>
                <w:noProof/>
                <w:kern w:val="2"/>
                <w:sz w:val="22"/>
                <w:szCs w:val="22"/>
              </w:rPr>
              <w:t>Ind</w:t>
            </w:r>
            <w:r w:rsidRPr="00254DE4">
              <w:rPr>
                <w:noProof/>
                <w:kern w:val="2"/>
                <w:sz w:val="22"/>
                <w:szCs w:val="22"/>
                <w:vertAlign w:val="subscript"/>
              </w:rPr>
              <w:t>naujausias</w:t>
            </w:r>
            <w:r w:rsidRPr="00254DE4">
              <w:rPr>
                <w:noProof/>
                <w:kern w:val="2"/>
                <w:sz w:val="22"/>
                <w:szCs w:val="22"/>
              </w:rPr>
              <w:t xml:space="preserve"> –</w:t>
            </w:r>
            <w:r w:rsidRPr="00254DE4">
              <w:rPr>
                <w:kern w:val="2"/>
                <w:sz w:val="22"/>
                <w:szCs w:val="22"/>
              </w:rPr>
              <w:t xml:space="preserve"> kreipimosi dėl kainos / įkainių peržiūros išsiuntimo kitai šaliai dieną paskelbtas naujausias vartojimo prekių ir paslaugų indeksas </w:t>
            </w:r>
            <w:r w:rsidRPr="00254DE4">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E2691A" w:rsidRPr="00254DE4">
                  <w:rPr>
                    <w:color w:val="4472C4" w:themeColor="accent1"/>
                    <w:sz w:val="22"/>
                    <w:szCs w:val="22"/>
                  </w:rPr>
                  <w:t xml:space="preserve">0122 KAVA IR KAVOS PAKAITALAI </w:t>
                </w:r>
              </w:sdtContent>
            </w:sdt>
            <w:r w:rsidRPr="00254DE4">
              <w:rPr>
                <w:sz w:val="22"/>
                <w:szCs w:val="22"/>
              </w:rPr>
              <w:t>)</w:t>
            </w:r>
            <w:r w:rsidRPr="00254DE4">
              <w:rPr>
                <w:kern w:val="2"/>
                <w:sz w:val="22"/>
                <w:szCs w:val="22"/>
              </w:rPr>
              <w:t>.</w:t>
            </w:r>
          </w:p>
          <w:p w14:paraId="05449515" w14:textId="3579DEA0" w:rsidR="00BE14B9" w:rsidRPr="00254DE4" w:rsidRDefault="00BE14B9" w:rsidP="00BE14B9">
            <w:pPr>
              <w:jc w:val="both"/>
              <w:rPr>
                <w:kern w:val="2"/>
                <w:sz w:val="22"/>
                <w:szCs w:val="22"/>
              </w:rPr>
            </w:pPr>
            <w:r w:rsidRPr="00254DE4">
              <w:rPr>
                <w:noProof/>
                <w:kern w:val="2"/>
                <w:sz w:val="22"/>
                <w:szCs w:val="22"/>
              </w:rPr>
              <w:t>Ind</w:t>
            </w:r>
            <w:r w:rsidRPr="00254DE4">
              <w:rPr>
                <w:noProof/>
                <w:kern w:val="2"/>
                <w:sz w:val="22"/>
                <w:szCs w:val="22"/>
                <w:vertAlign w:val="subscript"/>
              </w:rPr>
              <w:t>pradžia</w:t>
            </w:r>
            <w:r w:rsidRPr="00254DE4">
              <w:rPr>
                <w:noProof/>
                <w:kern w:val="2"/>
                <w:sz w:val="22"/>
                <w:szCs w:val="22"/>
              </w:rPr>
              <w:t xml:space="preserve"> – laikotarpio</w:t>
            </w:r>
            <w:r w:rsidRPr="00254DE4">
              <w:rPr>
                <w:kern w:val="2"/>
                <w:sz w:val="22"/>
                <w:szCs w:val="22"/>
              </w:rPr>
              <w:t xml:space="preserve"> pradžios datos (mėnesio) vartojimo prekių ir paslaugų indeksas </w:t>
            </w:r>
            <w:r w:rsidRPr="00254DE4">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E2691A" w:rsidRPr="00254DE4">
                  <w:rPr>
                    <w:color w:val="4472C4" w:themeColor="accent1"/>
                    <w:sz w:val="22"/>
                    <w:szCs w:val="22"/>
                  </w:rPr>
                  <w:t xml:space="preserve">0122 KAVA IR KAVOS PAKAITALAI </w:t>
                </w:r>
              </w:sdtContent>
            </w:sdt>
            <w:r w:rsidRPr="00254DE4">
              <w:rPr>
                <w:sz w:val="22"/>
                <w:szCs w:val="22"/>
              </w:rPr>
              <w:t>)</w:t>
            </w:r>
            <w:r w:rsidRPr="00254DE4">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sidRPr="00254DE4">
              <w:rPr>
                <w:color w:val="000000"/>
                <w:kern w:val="2"/>
                <w:sz w:val="22"/>
                <w:szCs w:val="22"/>
                <w:shd w:val="clear" w:color="auto" w:fill="FFFFFF"/>
              </w:rPr>
              <w:t xml:space="preserve">3.3.3.7. Skaičiavimams indeksų reikšmės </w:t>
            </w:r>
            <w:r w:rsidRPr="00254DE4">
              <w:rPr>
                <w:kern w:val="2"/>
                <w:sz w:val="22"/>
                <w:szCs w:val="22"/>
                <w:shd w:val="clear" w:color="auto" w:fill="FFFFFF"/>
              </w:rPr>
              <w:t xml:space="preserve">imamos </w:t>
            </w:r>
            <w:r w:rsidRPr="00254DE4">
              <w:rPr>
                <w:b/>
                <w:bCs/>
                <w:kern w:val="2"/>
                <w:sz w:val="22"/>
                <w:szCs w:val="22"/>
                <w:shd w:val="clear" w:color="auto" w:fill="FFFFFF"/>
              </w:rPr>
              <w:t>keturių</w:t>
            </w:r>
            <w:r w:rsidRPr="00254DE4">
              <w:rPr>
                <w:kern w:val="2"/>
                <w:sz w:val="22"/>
                <w:szCs w:val="22"/>
                <w:shd w:val="clear" w:color="auto" w:fill="FFFFFF"/>
              </w:rPr>
              <w:t xml:space="preserve"> skaitmenų po kablelio tikslumu. Apskaičiuotas pokytis (k) tolimesniems</w:t>
            </w:r>
            <w:r w:rsidRPr="00F26B8B">
              <w:rPr>
                <w:kern w:val="2"/>
                <w:sz w:val="22"/>
                <w:szCs w:val="22"/>
                <w:shd w:val="clear" w:color="auto" w:fill="FFFFFF"/>
              </w:rPr>
              <w:t xml:space="preserve"> skaičiavimams naudojamas suapvalinus iki </w:t>
            </w:r>
            <w:r w:rsidRPr="00F26B8B">
              <w:rPr>
                <w:b/>
                <w:bCs/>
                <w:kern w:val="2"/>
                <w:sz w:val="22"/>
                <w:szCs w:val="22"/>
                <w:shd w:val="clear" w:color="auto" w:fill="FFFFFF"/>
              </w:rPr>
              <w:t>vieno</w:t>
            </w:r>
            <w:r w:rsidRPr="00F26B8B">
              <w:rPr>
                <w:kern w:val="2"/>
                <w:sz w:val="22"/>
                <w:szCs w:val="22"/>
                <w:shd w:val="clear" w:color="auto" w:fill="FFFFFF"/>
              </w:rPr>
              <w:t xml:space="preserve"> </w:t>
            </w:r>
            <w:r w:rsidRPr="00F26B8B">
              <w:rPr>
                <w:color w:val="000000"/>
                <w:kern w:val="2"/>
                <w:sz w:val="22"/>
                <w:szCs w:val="22"/>
                <w:shd w:val="clear" w:color="auto" w:fill="FFFFFF"/>
              </w:rPr>
              <w:t>skaitmens po kab</w:t>
            </w:r>
            <w:r w:rsidRPr="00624BE1">
              <w:rPr>
                <w:color w:val="000000"/>
                <w:kern w:val="2"/>
                <w:sz w:val="22"/>
                <w:szCs w:val="22"/>
                <w:shd w:val="clear" w:color="auto" w:fill="FFFFFF"/>
              </w:rPr>
              <w:t>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lastRenderedPageBreak/>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254DE4" w:rsidRDefault="00A10867" w:rsidP="00333420">
            <w:pPr>
              <w:rPr>
                <w:b/>
                <w:bCs/>
                <w:kern w:val="2"/>
                <w:sz w:val="22"/>
                <w:szCs w:val="22"/>
              </w:rPr>
            </w:pPr>
            <w:r w:rsidRPr="00254DE4">
              <w:rPr>
                <w:b/>
                <w:bCs/>
                <w:kern w:val="2"/>
                <w:sz w:val="22"/>
                <w:szCs w:val="22"/>
              </w:rPr>
              <w:t xml:space="preserve">5.4. Sutarties </w:t>
            </w:r>
            <w:r w:rsidR="00211932" w:rsidRPr="00254DE4">
              <w:rPr>
                <w:b/>
                <w:bCs/>
                <w:kern w:val="2"/>
                <w:sz w:val="22"/>
                <w:szCs w:val="22"/>
              </w:rPr>
              <w:t xml:space="preserve">kainos / </w:t>
            </w:r>
            <w:r w:rsidRPr="00254DE4">
              <w:rPr>
                <w:b/>
                <w:bCs/>
                <w:kern w:val="2"/>
                <w:sz w:val="22"/>
                <w:szCs w:val="22"/>
              </w:rPr>
              <w:t xml:space="preserve">įkainių apskaičiavimas taikant </w:t>
            </w:r>
            <w:r w:rsidRPr="00254DE4">
              <w:rPr>
                <w:b/>
                <w:bCs/>
                <w:kern w:val="2"/>
                <w:sz w:val="22"/>
                <w:szCs w:val="22"/>
                <w:u w:val="single"/>
              </w:rPr>
              <w:t>kiekio (apimties)</w:t>
            </w:r>
            <w:r w:rsidRPr="00254DE4">
              <w:rPr>
                <w:b/>
                <w:bCs/>
                <w:kern w:val="2"/>
                <w:sz w:val="22"/>
                <w:szCs w:val="22"/>
              </w:rPr>
              <w:t xml:space="preserve"> keitimo taisykles</w:t>
            </w:r>
          </w:p>
        </w:tc>
        <w:tc>
          <w:tcPr>
            <w:tcW w:w="7675" w:type="dxa"/>
            <w:gridSpan w:val="3"/>
            <w:vAlign w:val="center"/>
          </w:tcPr>
          <w:p w14:paraId="397E1C9F" w14:textId="09D94DA3" w:rsidR="00475287" w:rsidRPr="00507D07" w:rsidRDefault="001C4DCE" w:rsidP="00475287">
            <w:pPr>
              <w:jc w:val="both"/>
              <w:rPr>
                <w:color w:val="000000" w:themeColor="text1"/>
                <w:kern w:val="2"/>
                <w:sz w:val="22"/>
                <w:szCs w:val="22"/>
              </w:rPr>
            </w:pPr>
            <w:r w:rsidRPr="00507D07">
              <w:rPr>
                <w:kern w:val="2"/>
                <w:sz w:val="22"/>
                <w:szCs w:val="22"/>
              </w:rPr>
              <w:t>5.4.1</w:t>
            </w:r>
            <w:r w:rsidRPr="00507D07">
              <w:rPr>
                <w:b/>
                <w:bCs/>
                <w:kern w:val="2"/>
                <w:sz w:val="22"/>
                <w:szCs w:val="22"/>
              </w:rPr>
              <w:t>.</w:t>
            </w:r>
            <w:r>
              <w:rPr>
                <w:b/>
                <w:bCs/>
                <w:kern w:val="2"/>
                <w:sz w:val="22"/>
                <w:szCs w:val="22"/>
              </w:rPr>
              <w:t xml:space="preserve"> </w:t>
            </w:r>
            <w:r w:rsidR="00475287" w:rsidRPr="00507D07">
              <w:rPr>
                <w:color w:val="000000" w:themeColor="text1"/>
                <w:kern w:val="2"/>
                <w:sz w:val="22"/>
                <w:szCs w:val="22"/>
              </w:rPr>
              <w:t>Pirkėjas numato galimybę įsigyti Sutartimi įsigyjamų Prekių sąraše nenurodytų, tačiau su pirkimo objektu susijusių Prekių (toliau – Nenumatytos prekės) neviršijant 10 proc. Pradinės Sutarties vertės (jos nedidinant).</w:t>
            </w:r>
          </w:p>
          <w:p w14:paraId="061D560F" w14:textId="50C800A2" w:rsidR="005A5832" w:rsidRPr="00333420" w:rsidRDefault="001C4DCE" w:rsidP="00475287">
            <w:pPr>
              <w:jc w:val="both"/>
              <w:rPr>
                <w:kern w:val="2"/>
                <w:sz w:val="22"/>
                <w:szCs w:val="22"/>
              </w:rPr>
            </w:pPr>
            <w:r w:rsidRPr="00AB1631">
              <w:rPr>
                <w:kern w:val="2"/>
                <w:sz w:val="22"/>
                <w:szCs w:val="22"/>
              </w:rPr>
              <w:t>5.4.</w:t>
            </w:r>
            <w:r>
              <w:rPr>
                <w:kern w:val="2"/>
                <w:sz w:val="22"/>
                <w:szCs w:val="22"/>
              </w:rPr>
              <w:t xml:space="preserve">2. </w:t>
            </w:r>
            <w:r w:rsidR="00475287" w:rsidRPr="00507D07">
              <w:rPr>
                <w:color w:val="000000" w:themeColor="text1"/>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333420" w14:paraId="6399F287" w14:textId="77777777" w:rsidTr="00F311A0">
        <w:trPr>
          <w:trHeight w:val="300"/>
        </w:trPr>
        <w:tc>
          <w:tcPr>
            <w:tcW w:w="2532" w:type="dxa"/>
          </w:tcPr>
          <w:p w14:paraId="46A38AAF" w14:textId="77777777" w:rsidR="005A5832" w:rsidRPr="00254DE4" w:rsidRDefault="00A10867" w:rsidP="00333420">
            <w:pPr>
              <w:rPr>
                <w:b/>
                <w:bCs/>
                <w:kern w:val="2"/>
                <w:sz w:val="22"/>
                <w:szCs w:val="22"/>
              </w:rPr>
            </w:pPr>
            <w:r w:rsidRPr="00254DE4">
              <w:rPr>
                <w:b/>
                <w:bCs/>
                <w:kern w:val="2"/>
                <w:sz w:val="22"/>
                <w:szCs w:val="22"/>
              </w:rPr>
              <w:t>5.5. Atsiskaitymo su Tiekėju terminas ir tvarka</w:t>
            </w:r>
          </w:p>
        </w:tc>
        <w:tc>
          <w:tcPr>
            <w:tcW w:w="7675" w:type="dxa"/>
            <w:gridSpan w:val="3"/>
          </w:tcPr>
          <w:p w14:paraId="4FAAB977" w14:textId="714D6727" w:rsidR="00B60170" w:rsidRPr="00FE63C9" w:rsidRDefault="002A4EDA" w:rsidP="00FB164E">
            <w:pPr>
              <w:jc w:val="both"/>
              <w:rPr>
                <w:kern w:val="2"/>
                <w:sz w:val="22"/>
                <w:szCs w:val="22"/>
                <w:shd w:val="clear" w:color="auto" w:fill="FFFFFF"/>
              </w:rPr>
            </w:pPr>
            <w:r w:rsidRPr="00C05461">
              <w:rPr>
                <w:sz w:val="22"/>
                <w:szCs w:val="22"/>
              </w:rPr>
              <w:t xml:space="preserve">5.5.1. Už pristatytą ir priimtą kokybišką, techninės specifikacijos reikalavimus atitinkančią Prekę Pirkėjas atsiskaitys per </w:t>
            </w:r>
            <w:r w:rsidR="001C6517">
              <w:rPr>
                <w:sz w:val="22"/>
                <w:szCs w:val="22"/>
              </w:rPr>
              <w:t>6</w:t>
            </w:r>
            <w:r w:rsidRPr="00C05461">
              <w:rPr>
                <w:sz w:val="22"/>
                <w:szCs w:val="22"/>
              </w:rPr>
              <w:t>0 (</w:t>
            </w:r>
            <w:r w:rsidR="001C6517">
              <w:rPr>
                <w:sz w:val="22"/>
                <w:szCs w:val="22"/>
              </w:rPr>
              <w:t>šešiasdešimt</w:t>
            </w:r>
            <w:r w:rsidRPr="00C05461">
              <w:rPr>
                <w:sz w:val="22"/>
                <w:szCs w:val="22"/>
              </w:rPr>
              <w:t xml:space="preserve">) kalendorinių dienų nuo PVM sąskaitos faktūros gavimo dienos. PVM sąskaitos faktūros išrašymo pagrindas – Tiekėjo parengtas ir Šalių pasirašytas </w:t>
            </w:r>
            <w:r w:rsidRPr="00C05461">
              <w:rPr>
                <w:iCs/>
                <w:sz w:val="22"/>
                <w:szCs w:val="22"/>
              </w:rPr>
              <w:t>Prekių priėmimo - perdavimo aktas. PVM sąskaitoje faktūroje turi būti nurodytas Sutarties numeris ir data.</w:t>
            </w:r>
            <w:r w:rsidR="00C05461" w:rsidRPr="00507D07">
              <w:rPr>
                <w:color w:val="000000"/>
                <w:kern w:val="2"/>
                <w:sz w:val="22"/>
                <w:szCs w:val="22"/>
                <w:shd w:val="clear" w:color="auto" w:fill="FFFFFF"/>
                <w:lang w:eastAsia="lt-LT"/>
              </w:rPr>
              <w:t xml:space="preserve"> Apmokėjimo sąlygos</w:t>
            </w:r>
            <w:r w:rsidR="00C05461" w:rsidRPr="00507D07">
              <w:rPr>
                <w:kern w:val="2"/>
                <w:sz w:val="22"/>
                <w:szCs w:val="22"/>
                <w:shd w:val="clear" w:color="auto" w:fill="FFFFFF"/>
                <w:lang w:eastAsia="lt-LT"/>
              </w:rPr>
              <w:t>: už įvykdytus užsakymus mokama kartą per mėnesį.</w:t>
            </w:r>
            <w:r w:rsidR="00F12D28">
              <w:rPr>
                <w:rStyle w:val="Hyperlink"/>
              </w:rPr>
              <w:t xml:space="preserve"> </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Pr="00347783" w:rsidRDefault="00A10867" w:rsidP="00333420">
            <w:pPr>
              <w:rPr>
                <w:b/>
                <w:bCs/>
                <w:kern w:val="2"/>
                <w:sz w:val="22"/>
                <w:szCs w:val="22"/>
              </w:rPr>
            </w:pPr>
            <w:r w:rsidRPr="00347783">
              <w:rPr>
                <w:b/>
                <w:bCs/>
                <w:kern w:val="2"/>
                <w:sz w:val="22"/>
                <w:szCs w:val="22"/>
              </w:rPr>
              <w:t>6.1. Garantinis terminas</w:t>
            </w:r>
          </w:p>
          <w:p w14:paraId="14A88939" w14:textId="7285AB49" w:rsidR="00694EED" w:rsidRPr="00347783" w:rsidRDefault="00694EED" w:rsidP="00333420">
            <w:pPr>
              <w:rPr>
                <w:b/>
                <w:bCs/>
                <w:kern w:val="2"/>
                <w:sz w:val="22"/>
                <w:szCs w:val="22"/>
              </w:rPr>
            </w:pPr>
          </w:p>
        </w:tc>
        <w:tc>
          <w:tcPr>
            <w:tcW w:w="7675" w:type="dxa"/>
            <w:gridSpan w:val="3"/>
          </w:tcPr>
          <w:p w14:paraId="2AF73F8F" w14:textId="2DFDC75C" w:rsidR="006C3631" w:rsidRPr="002D0BCF" w:rsidRDefault="006C3631" w:rsidP="006C3631">
            <w:pPr>
              <w:rPr>
                <w:sz w:val="22"/>
                <w:szCs w:val="22"/>
              </w:rPr>
            </w:pPr>
            <w:r w:rsidRPr="002D0BCF">
              <w:rPr>
                <w:sz w:val="22"/>
                <w:szCs w:val="22"/>
              </w:rPr>
              <w:t xml:space="preserve">Prekės Garantinio laikotarpio trukmė turi sutapti su Prekės tinkamumo naudoti (vartoti) terminu ir pristatymo momentui negali būti trumpesnė nei nurodyta </w:t>
            </w:r>
            <w:r w:rsidRPr="002D0BCF">
              <w:rPr>
                <w:kern w:val="2"/>
                <w:sz w:val="22"/>
                <w:szCs w:val="22"/>
              </w:rPr>
              <w:t>Sutarties priede Nr. 1 „</w:t>
            </w:r>
            <w:r w:rsidRPr="002D0BCF">
              <w:rPr>
                <w:iCs/>
                <w:sz w:val="22"/>
                <w:szCs w:val="22"/>
              </w:rPr>
              <w:t xml:space="preserve">Techninė specifikacija ir </w:t>
            </w:r>
            <w:r w:rsidR="00502ED3">
              <w:rPr>
                <w:iCs/>
                <w:sz w:val="22"/>
                <w:szCs w:val="22"/>
              </w:rPr>
              <w:t>įkainiai</w:t>
            </w:r>
            <w:r w:rsidRPr="002D0BCF">
              <w:rPr>
                <w:kern w:val="2"/>
                <w:sz w:val="22"/>
                <w:szCs w:val="22"/>
              </w:rPr>
              <w:t>“.</w:t>
            </w:r>
          </w:p>
          <w:p w14:paraId="20A50668" w14:textId="6A4E198D" w:rsidR="001823FF" w:rsidRPr="002D0BCF" w:rsidRDefault="006C3631" w:rsidP="006C3631">
            <w:pPr>
              <w:jc w:val="both"/>
              <w:rPr>
                <w:kern w:val="2"/>
                <w:sz w:val="22"/>
                <w:szCs w:val="22"/>
              </w:rPr>
            </w:pPr>
            <w:r w:rsidRPr="002D0BCF">
              <w:rPr>
                <w:bCs/>
                <w:sz w:val="22"/>
                <w:szCs w:val="22"/>
              </w:rPr>
              <w:t>Bendrųjų sutarties sąlygų 7 skyriaus nuostatos taikomos tiek, kiek jos susiję su garantijų taikymu maisto produktams.</w:t>
            </w:r>
          </w:p>
        </w:tc>
      </w:tr>
      <w:tr w:rsidR="00E464E7" w:rsidRPr="00BB02F1" w14:paraId="2DB7FDF0" w14:textId="77777777" w:rsidTr="00F311A0">
        <w:trPr>
          <w:trHeight w:val="300"/>
        </w:trPr>
        <w:tc>
          <w:tcPr>
            <w:tcW w:w="2532" w:type="dxa"/>
          </w:tcPr>
          <w:p w14:paraId="1BA28914" w14:textId="77777777" w:rsidR="00E464E7" w:rsidRPr="001079A1" w:rsidRDefault="00E464E7" w:rsidP="00E464E7">
            <w:pPr>
              <w:rPr>
                <w:b/>
                <w:bCs/>
                <w:kern w:val="2"/>
                <w:sz w:val="22"/>
                <w:szCs w:val="22"/>
              </w:rPr>
            </w:pPr>
            <w:r w:rsidRPr="001079A1">
              <w:rPr>
                <w:b/>
                <w:bCs/>
                <w:kern w:val="2"/>
                <w:sz w:val="22"/>
                <w:szCs w:val="22"/>
              </w:rPr>
              <w:t>6.2. Garantinė priežiūra</w:t>
            </w:r>
          </w:p>
        </w:tc>
        <w:tc>
          <w:tcPr>
            <w:tcW w:w="7675" w:type="dxa"/>
            <w:gridSpan w:val="3"/>
          </w:tcPr>
          <w:p w14:paraId="7D8FA635" w14:textId="03D9FC9E" w:rsidR="006C3631" w:rsidRPr="00BB02F1" w:rsidRDefault="006C3631" w:rsidP="00E464E7">
            <w:pPr>
              <w:jc w:val="both"/>
              <w:rPr>
                <w:sz w:val="22"/>
                <w:szCs w:val="22"/>
                <w:highlight w:val="yellow"/>
              </w:rPr>
            </w:pPr>
            <w:r w:rsidRPr="00BB02F1">
              <w:rPr>
                <w:sz w:val="22"/>
                <w:szCs w:val="22"/>
              </w:rPr>
              <w:t>Prekių trūkumų nustatymo bei šalinimo tvarka nustatyta Bendrųjų sąlygų 7 skyriuje.</w:t>
            </w:r>
          </w:p>
          <w:p w14:paraId="45717C3D" w14:textId="33D7EC43" w:rsidR="00E464E7" w:rsidRPr="00BB02F1" w:rsidRDefault="00E464E7" w:rsidP="00E464E7">
            <w:pPr>
              <w:jc w:val="both"/>
              <w:rPr>
                <w:kern w:val="2"/>
                <w:sz w:val="22"/>
                <w:szCs w:val="22"/>
                <w:highlight w:val="yellow"/>
              </w:rPr>
            </w:pPr>
            <w:r w:rsidRPr="00BB02F1">
              <w:rPr>
                <w:sz w:val="22"/>
                <w:szCs w:val="22"/>
                <w:highlight w:val="yellow"/>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lastRenderedPageBreak/>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4490E5A1" w:rsidR="000E0314" w:rsidRPr="00A65477" w:rsidRDefault="00E97CEC" w:rsidP="00B411DF">
            <w:pPr>
              <w:jc w:val="both"/>
              <w:rPr>
                <w:color w:val="000000"/>
                <w:kern w:val="2"/>
                <w:sz w:val="22"/>
                <w:szCs w:val="22"/>
              </w:rPr>
            </w:pPr>
            <w:r w:rsidRPr="00A65477">
              <w:rPr>
                <w:color w:val="000000"/>
                <w:kern w:val="2"/>
                <w:sz w:val="22"/>
                <w:szCs w:val="22"/>
              </w:rPr>
              <w:t xml:space="preserve">9.2.1. </w:t>
            </w:r>
            <w:r w:rsidR="00A10867" w:rsidRPr="00A65477">
              <w:rPr>
                <w:color w:val="000000"/>
                <w:kern w:val="2"/>
                <w:sz w:val="22"/>
                <w:szCs w:val="22"/>
              </w:rPr>
              <w:t>Jeigu Tiekėjas vėluoja vykdyti užsakymą, tiekti Prekes ar ištaisyti jų trūkumus,</w:t>
            </w:r>
            <w:r w:rsidR="00A65477" w:rsidRPr="00A65477">
              <w:rPr>
                <w:color w:val="000000"/>
                <w:kern w:val="2"/>
                <w:sz w:val="22"/>
                <w:szCs w:val="22"/>
              </w:rPr>
              <w:t xml:space="preserve"> nevykdo kitų sutartinių įsipareigojimų,</w:t>
            </w:r>
            <w:r w:rsidR="00A10867" w:rsidRPr="00A65477">
              <w:rPr>
                <w:color w:val="000000"/>
                <w:kern w:val="2"/>
                <w:sz w:val="22"/>
                <w:szCs w:val="22"/>
              </w:rPr>
              <w:t xml:space="preserve"> Pirkėjas nuo kitos nei nustatytas terminas dienos Tiekėjui skaičiuoja </w:t>
            </w:r>
            <w:r w:rsidR="00A10867" w:rsidRPr="00A65477">
              <w:rPr>
                <w:kern w:val="2"/>
                <w:sz w:val="22"/>
                <w:szCs w:val="22"/>
              </w:rPr>
              <w:t xml:space="preserve">0,02 (dvi šimtosios) procento  dydžio delspinigius už kiekvieną uždelstą dieną </w:t>
            </w:r>
            <w:r w:rsidR="00A10867" w:rsidRPr="00A65477">
              <w:rPr>
                <w:color w:val="000000"/>
                <w:kern w:val="2"/>
                <w:sz w:val="22"/>
                <w:szCs w:val="22"/>
              </w:rPr>
              <w:t>nuo laiku neperduotų Prekių ar Prekių, turinčių trūkumų, kainos be PVM. </w:t>
            </w:r>
          </w:p>
          <w:p w14:paraId="329D2A26" w14:textId="48C19498" w:rsidR="000E0314" w:rsidRPr="00A65477" w:rsidRDefault="000E0314" w:rsidP="00B411DF">
            <w:pPr>
              <w:jc w:val="both"/>
              <w:rPr>
                <w:color w:val="000000"/>
                <w:kern w:val="2"/>
                <w:sz w:val="22"/>
                <w:szCs w:val="22"/>
              </w:rPr>
            </w:pPr>
            <w:r w:rsidRPr="00A65477">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799E7DCA" w14:textId="21D4EB45" w:rsidR="00A65477" w:rsidRPr="00A65477" w:rsidRDefault="00A65477" w:rsidP="00B411DF">
            <w:pPr>
              <w:jc w:val="both"/>
              <w:rPr>
                <w:color w:val="000000"/>
                <w:kern w:val="2"/>
                <w:sz w:val="22"/>
                <w:szCs w:val="22"/>
              </w:rPr>
            </w:pPr>
            <w:r w:rsidRPr="00A65477">
              <w:rPr>
                <w:kern w:val="2"/>
                <w:sz w:val="22"/>
                <w:szCs w:val="22"/>
              </w:rPr>
              <w:t>Sugedus kavos aparatui ir Tiekėjui vėluojant</w:t>
            </w:r>
            <w:r w:rsidRPr="00A65477">
              <w:t xml:space="preserve"> </w:t>
            </w:r>
            <w:r w:rsidRPr="00A65477">
              <w:rPr>
                <w:kern w:val="2"/>
                <w:sz w:val="22"/>
                <w:szCs w:val="22"/>
              </w:rPr>
              <w:t xml:space="preserve">pakeisti jį lygiaverčiu kavos aparatu tinkamu naudojimui ir atitinkančiu visus Pirkimo sąlygų reikalavimus, Tiekėjui nuo kitos nei Techninės specifikacijos </w:t>
            </w:r>
            <w:r w:rsidRPr="00BB02F1">
              <w:rPr>
                <w:kern w:val="2"/>
                <w:sz w:val="22"/>
                <w:szCs w:val="22"/>
              </w:rPr>
              <w:t>1.</w:t>
            </w:r>
            <w:r w:rsidRPr="00A65477">
              <w:rPr>
                <w:kern w:val="2"/>
                <w:sz w:val="22"/>
                <w:szCs w:val="22"/>
              </w:rPr>
              <w:t>5.</w:t>
            </w:r>
            <w:r w:rsidR="00BC48A3">
              <w:rPr>
                <w:kern w:val="2"/>
                <w:sz w:val="22"/>
                <w:szCs w:val="22"/>
              </w:rPr>
              <w:t xml:space="preserve"> </w:t>
            </w:r>
            <w:r w:rsidRPr="00A65477">
              <w:rPr>
                <w:kern w:val="2"/>
                <w:sz w:val="22"/>
                <w:szCs w:val="22"/>
              </w:rPr>
              <w:t>punkte nustatytas terminas dienos, skiriama 500,00</w:t>
            </w:r>
            <w:r w:rsidR="00BC48A3">
              <w:rPr>
                <w:kern w:val="2"/>
                <w:sz w:val="22"/>
                <w:szCs w:val="22"/>
              </w:rPr>
              <w:t xml:space="preserve"> </w:t>
            </w:r>
            <w:r w:rsidR="00BC48A3" w:rsidRPr="00A65477">
              <w:rPr>
                <w:kern w:val="2"/>
                <w:sz w:val="22"/>
                <w:szCs w:val="22"/>
              </w:rPr>
              <w:t>Eur</w:t>
            </w:r>
            <w:r w:rsidR="00BC48A3" w:rsidRPr="004D4FC5">
              <w:rPr>
                <w:color w:val="000000"/>
                <w:kern w:val="2"/>
                <w:sz w:val="22"/>
                <w:szCs w:val="22"/>
              </w:rPr>
              <w:t xml:space="preserve"> (</w:t>
            </w:r>
            <w:r w:rsidR="00BC48A3">
              <w:rPr>
                <w:color w:val="000000"/>
                <w:kern w:val="2"/>
                <w:sz w:val="22"/>
                <w:szCs w:val="22"/>
              </w:rPr>
              <w:t>penkių</w:t>
            </w:r>
            <w:r w:rsidR="00BC48A3" w:rsidRPr="004D4FC5">
              <w:rPr>
                <w:color w:val="000000"/>
                <w:kern w:val="2"/>
                <w:sz w:val="22"/>
                <w:szCs w:val="22"/>
              </w:rPr>
              <w:t xml:space="preserve"> šimt</w:t>
            </w:r>
            <w:r w:rsidR="00BC48A3">
              <w:rPr>
                <w:color w:val="000000"/>
                <w:kern w:val="2"/>
                <w:sz w:val="22"/>
                <w:szCs w:val="22"/>
              </w:rPr>
              <w:t>ų</w:t>
            </w:r>
            <w:r w:rsidR="00BC48A3" w:rsidRPr="004D4FC5">
              <w:rPr>
                <w:color w:val="000000"/>
                <w:kern w:val="2"/>
                <w:sz w:val="22"/>
                <w:szCs w:val="22"/>
              </w:rPr>
              <w:t xml:space="preserve"> eurų) </w:t>
            </w:r>
            <w:r w:rsidRPr="00A65477">
              <w:rPr>
                <w:kern w:val="2"/>
                <w:sz w:val="22"/>
                <w:szCs w:val="22"/>
              </w:rPr>
              <w:t xml:space="preserve"> bauda.</w:t>
            </w:r>
          </w:p>
          <w:p w14:paraId="017A2995" w14:textId="56D1066E" w:rsidR="00E97CEC" w:rsidRPr="00A65477" w:rsidRDefault="00E97CEC" w:rsidP="00E97CEC">
            <w:pPr>
              <w:jc w:val="both"/>
              <w:rPr>
                <w:color w:val="000000"/>
                <w:kern w:val="2"/>
                <w:sz w:val="22"/>
                <w:szCs w:val="22"/>
              </w:rPr>
            </w:pPr>
            <w:r w:rsidRPr="00A65477">
              <w:rPr>
                <w:color w:val="000000"/>
                <w:kern w:val="2"/>
                <w:sz w:val="22"/>
                <w:szCs w:val="22"/>
              </w:rPr>
              <w:t>9.2.</w:t>
            </w:r>
            <w:r w:rsidR="000E0314" w:rsidRPr="00A65477">
              <w:rPr>
                <w:color w:val="000000"/>
                <w:kern w:val="2"/>
                <w:sz w:val="22"/>
                <w:szCs w:val="22"/>
              </w:rPr>
              <w:t>3</w:t>
            </w:r>
            <w:r w:rsidRPr="00A65477">
              <w:rPr>
                <w:color w:val="000000"/>
                <w:kern w:val="2"/>
                <w:sz w:val="22"/>
                <w:szCs w:val="22"/>
              </w:rPr>
              <w:t xml:space="preserve">. </w:t>
            </w:r>
            <w:r w:rsidRPr="00A65477">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sidRPr="00A65477">
              <w:rPr>
                <w:color w:val="000000"/>
                <w:kern w:val="2"/>
                <w:sz w:val="22"/>
                <w:szCs w:val="22"/>
              </w:rPr>
              <w:t>9.2.</w:t>
            </w:r>
            <w:r w:rsidR="000E0314" w:rsidRPr="00A65477">
              <w:rPr>
                <w:color w:val="000000"/>
                <w:kern w:val="2"/>
                <w:sz w:val="22"/>
                <w:szCs w:val="22"/>
              </w:rPr>
              <w:t>4</w:t>
            </w:r>
            <w:r w:rsidRPr="00A65477">
              <w:rPr>
                <w:color w:val="000000"/>
                <w:kern w:val="2"/>
                <w:sz w:val="22"/>
                <w:szCs w:val="22"/>
              </w:rPr>
              <w:t xml:space="preserve">.Tiekėjas privalo sumokėti Pirkėjui netesybas per </w:t>
            </w:r>
            <w:r w:rsidRPr="00A65477">
              <w:rPr>
                <w:color w:val="000000" w:themeColor="text1"/>
                <w:kern w:val="2"/>
                <w:sz w:val="22"/>
                <w:szCs w:val="22"/>
              </w:rPr>
              <w:t xml:space="preserve">7 kalendorines </w:t>
            </w:r>
            <w:r w:rsidRPr="00A65477">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20AFDE2A"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381825">
              <w:rPr>
                <w:kern w:val="2"/>
                <w:sz w:val="22"/>
                <w:szCs w:val="22"/>
              </w:rPr>
              <w:t xml:space="preserve"> (dešimties)</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1C2EF59D"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00381825">
              <w:rPr>
                <w:kern w:val="2"/>
                <w:sz w:val="22"/>
                <w:szCs w:val="22"/>
              </w:rPr>
              <w:t xml:space="preserve"> (penkių)</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EF3F1D">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EF3F1D" w:rsidRDefault="000E0314" w:rsidP="000E0314">
            <w:pPr>
              <w:jc w:val="both"/>
              <w:rPr>
                <w:b/>
                <w:bCs/>
                <w:kern w:val="2"/>
                <w:sz w:val="22"/>
                <w:szCs w:val="22"/>
              </w:rPr>
            </w:pPr>
            <w:r w:rsidRPr="00EF3F1D">
              <w:rPr>
                <w:b/>
                <w:bCs/>
                <w:kern w:val="2"/>
                <w:sz w:val="22"/>
                <w:szCs w:val="22"/>
              </w:rPr>
              <w:t>9.</w:t>
            </w:r>
            <w:r w:rsidRPr="00EF3F1D">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D07C34">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0E0314">
            <w:pPr>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D07C34">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1079A1" w:rsidRDefault="000E0314" w:rsidP="000E0314">
            <w:pPr>
              <w:jc w:val="both"/>
              <w:rPr>
                <w:kern w:val="2"/>
                <w:sz w:val="22"/>
                <w:szCs w:val="22"/>
              </w:rPr>
            </w:pPr>
            <w:r w:rsidRPr="005B3DE9">
              <w:rPr>
                <w:kern w:val="2"/>
                <w:sz w:val="22"/>
                <w:szCs w:val="22"/>
              </w:rPr>
              <w:t xml:space="preserve">Ši </w:t>
            </w:r>
            <w:r w:rsidRPr="001079A1">
              <w:rPr>
                <w:kern w:val="2"/>
                <w:sz w:val="22"/>
                <w:szCs w:val="22"/>
              </w:rPr>
              <w:t>Sutartis laikoma sudaryta ir įsigalioja nuo Sutarties pasirašymo dienos (antrosios Šalies pasirašymo dieną).</w:t>
            </w:r>
          </w:p>
          <w:p w14:paraId="3FF0C351" w14:textId="067762DD" w:rsidR="000E0314" w:rsidRPr="005B3DE9" w:rsidRDefault="000E0314" w:rsidP="000E0314">
            <w:pPr>
              <w:jc w:val="both"/>
              <w:rPr>
                <w:color w:val="4472C4"/>
                <w:kern w:val="2"/>
                <w:sz w:val="22"/>
                <w:szCs w:val="22"/>
              </w:rPr>
            </w:pPr>
            <w:r w:rsidRPr="001079A1">
              <w:rPr>
                <w:color w:val="000000"/>
                <w:kern w:val="2"/>
                <w:sz w:val="22"/>
                <w:szCs w:val="22"/>
              </w:rPr>
              <w:t xml:space="preserve">Sutartis galioja iki visiško prievolių įvykdymo (kol bus išnaudota Pradinės Sutarties vertė, bet jos terminas negali būti ilgesnis kaip </w:t>
            </w:r>
            <w:r w:rsidR="00C172D1" w:rsidRPr="00CA0517">
              <w:rPr>
                <w:b/>
                <w:color w:val="000000"/>
                <w:kern w:val="2"/>
                <w:sz w:val="22"/>
                <w:szCs w:val="22"/>
              </w:rPr>
              <w:t>2</w:t>
            </w:r>
            <w:r w:rsidR="001C6517">
              <w:rPr>
                <w:b/>
                <w:color w:val="000000"/>
                <w:kern w:val="2"/>
                <w:sz w:val="22"/>
                <w:szCs w:val="22"/>
              </w:rPr>
              <w:t>6</w:t>
            </w:r>
            <w:r w:rsidR="00C172D1" w:rsidRPr="001079A1">
              <w:rPr>
                <w:b/>
                <w:sz w:val="22"/>
                <w:szCs w:val="22"/>
              </w:rPr>
              <w:t xml:space="preserve"> </w:t>
            </w:r>
            <w:r w:rsidRPr="001079A1">
              <w:rPr>
                <w:b/>
                <w:sz w:val="22"/>
                <w:szCs w:val="22"/>
              </w:rPr>
              <w:t>(</w:t>
            </w:r>
            <w:r w:rsidR="00CA0517">
              <w:rPr>
                <w:b/>
                <w:sz w:val="22"/>
                <w:szCs w:val="22"/>
              </w:rPr>
              <w:t>dvidešimt</w:t>
            </w:r>
            <w:r w:rsidR="0026798B">
              <w:rPr>
                <w:b/>
                <w:sz w:val="22"/>
                <w:szCs w:val="22"/>
              </w:rPr>
              <w:t xml:space="preserve"> </w:t>
            </w:r>
            <w:r w:rsidR="001C6517">
              <w:rPr>
                <w:b/>
                <w:sz w:val="22"/>
                <w:szCs w:val="22"/>
              </w:rPr>
              <w:t>šeši</w:t>
            </w:r>
            <w:r w:rsidRPr="001079A1">
              <w:rPr>
                <w:b/>
                <w:sz w:val="22"/>
                <w:szCs w:val="22"/>
              </w:rPr>
              <w:t>) mėnesi</w:t>
            </w:r>
            <w:r w:rsidR="0026798B">
              <w:rPr>
                <w:b/>
                <w:sz w:val="22"/>
                <w:szCs w:val="22"/>
              </w:rPr>
              <w:t>ai</w:t>
            </w:r>
            <w:r w:rsidRPr="001079A1">
              <w:rPr>
                <w:b/>
                <w:sz w:val="22"/>
                <w:szCs w:val="22"/>
              </w:rPr>
              <w:t xml:space="preserve"> </w:t>
            </w:r>
            <w:r w:rsidRPr="001079A1">
              <w:rPr>
                <w:sz w:val="22"/>
                <w:szCs w:val="22"/>
              </w:rPr>
              <w:t xml:space="preserve">(sutarties vykdymo trukmė (prekių tiekimo terminas) – </w:t>
            </w:r>
            <w:r w:rsidR="0026798B">
              <w:rPr>
                <w:sz w:val="22"/>
                <w:szCs w:val="22"/>
              </w:rPr>
              <w:t>24</w:t>
            </w:r>
            <w:r w:rsidR="00FD652A" w:rsidRPr="001079A1">
              <w:rPr>
                <w:sz w:val="22"/>
                <w:szCs w:val="22"/>
              </w:rPr>
              <w:t xml:space="preserve"> </w:t>
            </w:r>
            <w:r w:rsidRPr="001079A1">
              <w:rPr>
                <w:sz w:val="22"/>
                <w:szCs w:val="22"/>
              </w:rPr>
              <w:t>(</w:t>
            </w:r>
            <w:r w:rsidR="0026798B" w:rsidRPr="0026798B">
              <w:rPr>
                <w:sz w:val="22"/>
                <w:szCs w:val="22"/>
              </w:rPr>
              <w:t xml:space="preserve">dvidešimt </w:t>
            </w:r>
            <w:r w:rsidR="0026798B">
              <w:rPr>
                <w:sz w:val="22"/>
                <w:szCs w:val="22"/>
              </w:rPr>
              <w:t>keturi</w:t>
            </w:r>
            <w:r w:rsidRPr="001079A1">
              <w:rPr>
                <w:sz w:val="22"/>
                <w:szCs w:val="22"/>
              </w:rPr>
              <w:t>) mėnesi</w:t>
            </w:r>
            <w:r w:rsidR="0026798B">
              <w:rPr>
                <w:sz w:val="22"/>
                <w:szCs w:val="22"/>
              </w:rPr>
              <w:t>ai</w:t>
            </w:r>
            <w:r w:rsidRPr="001079A1">
              <w:rPr>
                <w:sz w:val="22"/>
                <w:szCs w:val="22"/>
              </w:rPr>
              <w:t xml:space="preserve">, atsiskaitymo terminas </w:t>
            </w:r>
            <w:r w:rsidR="001C6517">
              <w:rPr>
                <w:sz w:val="22"/>
                <w:szCs w:val="22"/>
              </w:rPr>
              <w:t>6</w:t>
            </w:r>
            <w:r w:rsidR="00C172D1" w:rsidRPr="00C05461">
              <w:rPr>
                <w:sz w:val="22"/>
                <w:szCs w:val="22"/>
              </w:rPr>
              <w:t>0 (</w:t>
            </w:r>
            <w:r w:rsidR="001C6517">
              <w:rPr>
                <w:sz w:val="22"/>
                <w:szCs w:val="22"/>
              </w:rPr>
              <w:t>šešiasdešimt</w:t>
            </w:r>
            <w:bookmarkStart w:id="2" w:name="_GoBack"/>
            <w:bookmarkEnd w:id="2"/>
            <w:r w:rsidR="00C172D1" w:rsidRPr="00C05461">
              <w:rPr>
                <w:sz w:val="22"/>
                <w:szCs w:val="22"/>
              </w:rPr>
              <w:t>) kalendorinių dienų</w:t>
            </w:r>
            <w:r w:rsidRPr="001079A1">
              <w:rPr>
                <w:sz w:val="22"/>
                <w:szCs w:val="22"/>
              </w:rPr>
              <w:t>).</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7DFEF7B0" w14:textId="3834A8DC" w:rsidR="000E0314" w:rsidRPr="001079A1" w:rsidRDefault="001079A1" w:rsidP="000E0314">
            <w:pPr>
              <w:jc w:val="both"/>
              <w:rPr>
                <w:kern w:val="2"/>
                <w:sz w:val="22"/>
                <w:szCs w:val="22"/>
              </w:rPr>
            </w:pPr>
            <w:r w:rsidRPr="001079A1">
              <w:rPr>
                <w:kern w:val="2"/>
                <w:sz w:val="22"/>
                <w:szCs w:val="22"/>
              </w:rPr>
              <w:t xml:space="preserve">12.1.1. </w:t>
            </w:r>
            <w:r w:rsidR="000E0314" w:rsidRPr="001079A1">
              <w:rPr>
                <w:kern w:val="2"/>
                <w:sz w:val="22"/>
                <w:szCs w:val="22"/>
              </w:rPr>
              <w:t>Sutartis gali būti nutraukiama rašytiniu Šalių susitarimu arba vienašališkai, Bendrosiose sąlygose nustatyta tvarka.</w:t>
            </w:r>
          </w:p>
          <w:p w14:paraId="13DD4A57" w14:textId="70761402" w:rsidR="001079A1" w:rsidRPr="00333420" w:rsidRDefault="001079A1" w:rsidP="000E0314">
            <w:pPr>
              <w:jc w:val="both"/>
              <w:rPr>
                <w:color w:val="4472C4"/>
                <w:kern w:val="2"/>
                <w:sz w:val="22"/>
                <w:szCs w:val="22"/>
              </w:rPr>
            </w:pPr>
            <w:r w:rsidRPr="001079A1">
              <w:rPr>
                <w:kern w:val="2"/>
                <w:sz w:val="22"/>
                <w:szCs w:val="22"/>
              </w:rPr>
              <w:t>12.1.2. Pirkėjas taip pat turi teisę vienašališkai nutraukti Sutartį raštu įspėjęs Tiekėją prieš ne trumpesnį nei 10 (dešimties) dienų terminą, jeigu po Sutarties sudarymo paaiškėja, kad Tiekėjas yra įtrauktas į Nepatikimų maisto tvarkymo subjektų sąrašą.</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03658A98" w14:textId="77777777" w:rsidR="000E0314" w:rsidRPr="001079A1" w:rsidRDefault="000E0314" w:rsidP="000E0314">
            <w:pPr>
              <w:spacing w:line="257" w:lineRule="auto"/>
              <w:jc w:val="both"/>
              <w:rPr>
                <w:kern w:val="2"/>
                <w:sz w:val="22"/>
                <w:szCs w:val="22"/>
              </w:rPr>
            </w:pPr>
            <w:r w:rsidRPr="004D4FC5">
              <w:rPr>
                <w:kern w:val="2"/>
                <w:sz w:val="22"/>
                <w:szCs w:val="22"/>
              </w:rPr>
              <w:lastRenderedPageBreak/>
              <w:t xml:space="preserve">12.2.8. Tiekėjas daugiau nei vieną kartą per Sutarties vykdymo laikotarpį pažeidžia Bendrųjų sąlygų nuostatas dėl Sutarties vykdymui pasitelkiamų naujų subtiekėjų ir (ar </w:t>
            </w:r>
            <w:r w:rsidRPr="001079A1">
              <w:rPr>
                <w:kern w:val="2"/>
                <w:sz w:val="22"/>
                <w:szCs w:val="22"/>
              </w:rPr>
              <w:t>specialistų) / esamų subtiekėjų ir (ar) specialistų keitimo.</w:t>
            </w:r>
          </w:p>
          <w:p w14:paraId="1C633ACA" w14:textId="1A526ED4" w:rsidR="006276B2" w:rsidRPr="00333420" w:rsidRDefault="006276B2" w:rsidP="000E0314">
            <w:pPr>
              <w:spacing w:line="257" w:lineRule="auto"/>
              <w:jc w:val="both"/>
              <w:rPr>
                <w:rFonts w:eastAsia="Arial"/>
                <w:color w:val="FF0000"/>
                <w:kern w:val="2"/>
                <w:sz w:val="22"/>
                <w:szCs w:val="22"/>
              </w:rPr>
            </w:pPr>
            <w:r w:rsidRPr="001079A1">
              <w:rPr>
                <w:rFonts w:eastAsia="Arial"/>
                <w:kern w:val="2"/>
                <w:sz w:val="22"/>
                <w:szCs w:val="22"/>
              </w:rPr>
              <w:t>12.2.9. Tiekėjas nesilaiko Lietuvos Respublikos sveikatos apsaugos ministro 2019 m. rugpjūčio 20 d. įsakymo Nr. V-1000 „Dėl Pacientų maitinimo organizavimo asmens sveikatos priežiūros įstaigose tvarkos aprašo patvirtinimo“ reikalavimų ir/arba nedelsiant nepraneša Pirkėjui, jei jis įtraukiamas į Nepatikimų maisto tvarkymo subjektų sąrašą.</w:t>
            </w:r>
          </w:p>
        </w:tc>
      </w:tr>
      <w:tr w:rsidR="000E0314" w:rsidRPr="00333420" w14:paraId="1F566E0D" w14:textId="77777777" w:rsidTr="005850D7">
        <w:trPr>
          <w:trHeight w:val="300"/>
        </w:trPr>
        <w:tc>
          <w:tcPr>
            <w:tcW w:w="10207" w:type="dxa"/>
            <w:gridSpan w:val="4"/>
          </w:tcPr>
          <w:p w14:paraId="3136D357" w14:textId="4AF04633" w:rsidR="000E0314" w:rsidRPr="00610EDE" w:rsidRDefault="000E0314" w:rsidP="000E0314">
            <w:pPr>
              <w:jc w:val="center"/>
              <w:rPr>
                <w:kern w:val="2"/>
                <w:sz w:val="22"/>
                <w:szCs w:val="22"/>
              </w:rPr>
            </w:pPr>
            <w:r w:rsidRPr="00610EDE">
              <w:rPr>
                <w:b/>
                <w:bCs/>
                <w:kern w:val="2"/>
                <w:sz w:val="22"/>
                <w:szCs w:val="22"/>
              </w:rPr>
              <w:lastRenderedPageBreak/>
              <w:t xml:space="preserve">13. APLINKOSAUGINIAI IR SOCIALINIAI KRITERIJAI </w:t>
            </w:r>
            <w:r w:rsidRPr="00610EDE">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610EDE" w:rsidRDefault="000E0314" w:rsidP="000E0314">
            <w:pPr>
              <w:rPr>
                <w:b/>
                <w:bCs/>
                <w:kern w:val="2"/>
                <w:sz w:val="22"/>
                <w:szCs w:val="22"/>
              </w:rPr>
            </w:pPr>
            <w:r w:rsidRPr="00610EDE">
              <w:rPr>
                <w:b/>
                <w:bCs/>
                <w:kern w:val="2"/>
                <w:sz w:val="22"/>
                <w:szCs w:val="22"/>
              </w:rPr>
              <w:t>13.1. Aplinkosauginių kriterijų nustatymo teisinis pagrindas</w:t>
            </w:r>
          </w:p>
        </w:tc>
        <w:tc>
          <w:tcPr>
            <w:tcW w:w="7675" w:type="dxa"/>
            <w:gridSpan w:val="3"/>
          </w:tcPr>
          <w:p w14:paraId="768A969C" w14:textId="395B4EDC" w:rsidR="00876227" w:rsidRPr="0000077D" w:rsidRDefault="005422BB" w:rsidP="005422BB">
            <w:pPr>
              <w:jc w:val="both"/>
              <w:rPr>
                <w:color w:val="000000"/>
                <w:kern w:val="2"/>
                <w:sz w:val="22"/>
                <w:szCs w:val="22"/>
                <w:shd w:val="clear" w:color="auto" w:fill="FFFFFF"/>
              </w:rPr>
            </w:pPr>
            <w:r w:rsidRPr="0000077D">
              <w:rPr>
                <w:kern w:val="2"/>
                <w:sz w:val="22"/>
                <w:szCs w:val="22"/>
                <w:shd w:val="clear" w:color="auto" w:fill="FFFFFF"/>
              </w:rPr>
              <w:t xml:space="preserve">13.1.1. </w:t>
            </w:r>
            <w:r w:rsidR="0000077D" w:rsidRPr="00BB02F1">
              <w:rPr>
                <w:sz w:val="22"/>
                <w:szCs w:val="22"/>
              </w:rPr>
              <w:t xml:space="preserve">Aplinkosauginiai kriterijai Prekėms taikomi tokie, kokie nustatyti Techninėje specifikacijoje, </w:t>
            </w:r>
            <w:r w:rsidR="00434FCD" w:rsidRPr="0000077D">
              <w:rPr>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papunkčiu: „yra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priede“.</w:t>
            </w:r>
          </w:p>
          <w:p w14:paraId="1A940B96" w14:textId="31BC27D4" w:rsidR="005422BB" w:rsidRPr="00550630" w:rsidRDefault="005422BB" w:rsidP="005422BB">
            <w:pPr>
              <w:jc w:val="both"/>
              <w:rPr>
                <w:kern w:val="2"/>
                <w:sz w:val="22"/>
                <w:szCs w:val="22"/>
                <w:shd w:val="clear" w:color="auto" w:fill="FFFFFF"/>
              </w:rPr>
            </w:pPr>
            <w:r w:rsidRPr="00550630">
              <w:rPr>
                <w:kern w:val="2"/>
                <w:sz w:val="22"/>
                <w:szCs w:val="22"/>
                <w:shd w:val="clear" w:color="auto" w:fill="FFFFFF"/>
              </w:rPr>
              <w:t>13.1.</w:t>
            </w:r>
            <w:r w:rsidR="00876227">
              <w:rPr>
                <w:kern w:val="2"/>
                <w:sz w:val="22"/>
                <w:szCs w:val="22"/>
                <w:shd w:val="clear" w:color="auto" w:fill="FFFFFF"/>
              </w:rPr>
              <w:t>2</w:t>
            </w:r>
            <w:r w:rsidRPr="00550630">
              <w:rPr>
                <w:kern w:val="2"/>
                <w:sz w:val="22"/>
                <w:szCs w:val="22"/>
                <w:shd w:val="clear" w:color="auto" w:fill="FFFFFF"/>
              </w:rPr>
              <w:t xml:space="preserve">. Už Prekių priėmimą atsakingas Pirkėjo atstovas, nurodytas šios Sutarties 2.1.2 punkte </w:t>
            </w:r>
            <w:r w:rsidR="0000077D">
              <w:rPr>
                <w:kern w:val="2"/>
                <w:sz w:val="22"/>
                <w:szCs w:val="22"/>
                <w:shd w:val="clear" w:color="auto" w:fill="FFFFFF"/>
              </w:rPr>
              <w:t>turi teisę patikrinti</w:t>
            </w:r>
            <w:r w:rsidR="0000077D" w:rsidRPr="00550630">
              <w:rPr>
                <w:kern w:val="2"/>
                <w:sz w:val="22"/>
                <w:szCs w:val="22"/>
                <w:shd w:val="clear" w:color="auto" w:fill="FFFFFF"/>
              </w:rPr>
              <w:t xml:space="preserve"> </w:t>
            </w:r>
            <w:r w:rsidRPr="00550630">
              <w:rPr>
                <w:kern w:val="2"/>
                <w:sz w:val="22"/>
                <w:szCs w:val="22"/>
                <w:shd w:val="clear" w:color="auto" w:fill="FFFFFF"/>
              </w:rPr>
              <w:t>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2DA9EEF1" w:rsidR="00550630" w:rsidRPr="00550630" w:rsidRDefault="005422BB" w:rsidP="00550630">
            <w:pPr>
              <w:jc w:val="both"/>
              <w:rPr>
                <w:kern w:val="2"/>
                <w:sz w:val="22"/>
                <w:szCs w:val="22"/>
                <w:shd w:val="clear" w:color="auto" w:fill="FFFFFF"/>
              </w:rPr>
            </w:pPr>
            <w:r w:rsidRPr="00550630">
              <w:rPr>
                <w:kern w:val="2"/>
                <w:sz w:val="22"/>
                <w:szCs w:val="22"/>
                <w:shd w:val="clear" w:color="auto" w:fill="FFFFFF"/>
              </w:rPr>
              <w:t>13.1.</w:t>
            </w:r>
            <w:r w:rsidR="00876227">
              <w:rPr>
                <w:kern w:val="2"/>
                <w:sz w:val="22"/>
                <w:szCs w:val="22"/>
                <w:shd w:val="clear" w:color="auto" w:fill="FFFFFF"/>
              </w:rPr>
              <w:t>3</w:t>
            </w:r>
            <w:r w:rsidRPr="00550630">
              <w:rPr>
                <w:kern w:val="2"/>
                <w:sz w:val="22"/>
                <w:szCs w:val="22"/>
                <w:shd w:val="clear" w:color="auto" w:fill="FFFFFF"/>
              </w:rPr>
              <w:t xml:space="preserve">. Nustačius, kad Tiekėjas nesilaiko </w:t>
            </w:r>
            <w:r w:rsidR="00876227" w:rsidRPr="00381825">
              <w:rPr>
                <w:kern w:val="2"/>
                <w:sz w:val="22"/>
                <w:szCs w:val="22"/>
                <w:shd w:val="clear" w:color="auto" w:fill="FFFFFF"/>
              </w:rPr>
              <w:t xml:space="preserve">13.1.1. </w:t>
            </w:r>
            <w:r w:rsidR="00876227">
              <w:rPr>
                <w:kern w:val="2"/>
                <w:sz w:val="22"/>
                <w:szCs w:val="22"/>
                <w:shd w:val="clear" w:color="auto" w:fill="FFFFFF"/>
              </w:rPr>
              <w:t xml:space="preserve"> </w:t>
            </w:r>
            <w:r w:rsidRPr="00550630">
              <w:rPr>
                <w:kern w:val="2"/>
                <w:sz w:val="22"/>
                <w:szCs w:val="22"/>
                <w:shd w:val="clear" w:color="auto" w:fill="FFFFFF"/>
              </w:rPr>
              <w:t>punkte nustatyto kriterijaus (-jų), Tiekėjui taikoma Specialiųjų sąlygų 9.5 punkte nurodyto dydžio bauda.</w:t>
            </w:r>
          </w:p>
        </w:tc>
      </w:tr>
      <w:tr w:rsidR="000E0314" w:rsidRPr="00333420" w14:paraId="62965113" w14:textId="77777777" w:rsidTr="002F016D">
        <w:trPr>
          <w:trHeight w:val="573"/>
        </w:trPr>
        <w:tc>
          <w:tcPr>
            <w:tcW w:w="2532" w:type="dxa"/>
          </w:tcPr>
          <w:p w14:paraId="17778EDB" w14:textId="054AB96F"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sidR="00C95774">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3"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3"/>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5FE4B015" w:rsidR="00CC44E8" w:rsidRDefault="00CC44E8" w:rsidP="00CC44E8">
      <w:pPr>
        <w:ind w:right="-316"/>
        <w:jc w:val="right"/>
        <w:rPr>
          <w:sz w:val="22"/>
          <w:szCs w:val="22"/>
        </w:rPr>
      </w:pPr>
      <w:r w:rsidRPr="004A18EF">
        <w:rPr>
          <w:b/>
          <w:sz w:val="22"/>
          <w:szCs w:val="22"/>
        </w:rPr>
        <w:lastRenderedPageBreak/>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Pr="00347783" w:rsidRDefault="00CC44E8" w:rsidP="00CC44E8">
      <w:pPr>
        <w:jc w:val="center"/>
        <w:rPr>
          <w:b/>
          <w:sz w:val="22"/>
          <w:szCs w:val="22"/>
        </w:rPr>
      </w:pPr>
      <w:r w:rsidRPr="00347783">
        <w:rPr>
          <w:b/>
          <w:sz w:val="22"/>
          <w:szCs w:val="22"/>
        </w:rPr>
        <w:t>TECHNINĖ SPECIFIKACIJA IR ĮKAINIAI</w:t>
      </w:r>
    </w:p>
    <w:p w14:paraId="54744E7E" w14:textId="6A79C553" w:rsidR="006E19AF" w:rsidRDefault="006E19AF" w:rsidP="00FB6A20">
      <w:pPr>
        <w:rPr>
          <w:sz w:val="10"/>
          <w:szCs w:val="10"/>
        </w:rPr>
      </w:pPr>
    </w:p>
    <w:p w14:paraId="5C93FA89" w14:textId="33FF3D80" w:rsidR="00A30358" w:rsidRPr="00A30358" w:rsidRDefault="00A30358" w:rsidP="00FB6A20">
      <w:pPr>
        <w:rPr>
          <w:szCs w:val="24"/>
        </w:rPr>
      </w:pPr>
    </w:p>
    <w:p w14:paraId="61E72845" w14:textId="3A48A4DA" w:rsidR="00A30358" w:rsidRPr="0038511D" w:rsidRDefault="00A30358" w:rsidP="00FB6A20">
      <w:pPr>
        <w:rPr>
          <w:i/>
          <w:color w:val="70AD47" w:themeColor="accent6"/>
          <w:sz w:val="20"/>
        </w:rPr>
      </w:pPr>
      <w:r w:rsidRPr="0038511D">
        <w:rPr>
          <w:i/>
          <w:color w:val="70AD47" w:themeColor="accent6"/>
          <w:sz w:val="20"/>
        </w:rPr>
        <w:t xml:space="preserve">Pridedama </w:t>
      </w:r>
    </w:p>
    <w:p w14:paraId="0A46265B" w14:textId="403A38B1" w:rsidR="006E19AF" w:rsidRPr="0038511D" w:rsidRDefault="006E19AF" w:rsidP="00FB6A20">
      <w:pPr>
        <w:rPr>
          <w:i/>
          <w:color w:val="70AD47" w:themeColor="accent6"/>
          <w:szCs w:val="24"/>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A9FBD15" w16cex:dateUtc="2026-05-26T16:53:00Z"/>
  <w16cex:commentExtensible w16cex:durableId="076A1F77" w16cex:dateUtc="2026-05-26T18:23:00Z"/>
  <w16cex:commentExtensible w16cex:durableId="6A757505" w16cex:dateUtc="2026-05-26T18: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BA856" w14:textId="77777777" w:rsidR="00507D07" w:rsidRDefault="00507D07">
      <w:pPr>
        <w:rPr>
          <w:kern w:val="2"/>
          <w:sz w:val="22"/>
          <w:szCs w:val="22"/>
          <w:lang w:val="en-US"/>
        </w:rPr>
      </w:pPr>
      <w:r>
        <w:rPr>
          <w:kern w:val="2"/>
          <w:sz w:val="22"/>
          <w:szCs w:val="22"/>
          <w:lang w:val="en-US"/>
        </w:rPr>
        <w:separator/>
      </w:r>
    </w:p>
  </w:endnote>
  <w:endnote w:type="continuationSeparator" w:id="0">
    <w:p w14:paraId="67FC0193" w14:textId="77777777" w:rsidR="00507D07" w:rsidRDefault="00507D07">
      <w:pPr>
        <w:rPr>
          <w:kern w:val="2"/>
          <w:sz w:val="22"/>
          <w:szCs w:val="22"/>
          <w:lang w:val="en-US"/>
        </w:rPr>
      </w:pPr>
      <w:r>
        <w:rPr>
          <w:kern w:val="2"/>
          <w:sz w:val="22"/>
          <w:szCs w:val="22"/>
          <w:lang w:val="en-US"/>
        </w:rPr>
        <w:continuationSeparator/>
      </w:r>
    </w:p>
  </w:endnote>
  <w:endnote w:type="continuationNotice" w:id="1">
    <w:p w14:paraId="1711C78F" w14:textId="77777777" w:rsidR="00507D07" w:rsidRDefault="00507D0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507D07" w:rsidRDefault="00507D0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507D07" w:rsidRDefault="00507D07">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507D07" w:rsidRDefault="00507D07">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B3C25" w14:textId="77777777" w:rsidR="00507D07" w:rsidRDefault="00507D07">
      <w:pPr>
        <w:rPr>
          <w:kern w:val="2"/>
          <w:sz w:val="22"/>
          <w:szCs w:val="22"/>
          <w:lang w:val="en-US"/>
        </w:rPr>
      </w:pPr>
      <w:r>
        <w:rPr>
          <w:kern w:val="2"/>
          <w:sz w:val="22"/>
          <w:szCs w:val="22"/>
          <w:lang w:val="en-US"/>
        </w:rPr>
        <w:separator/>
      </w:r>
    </w:p>
  </w:footnote>
  <w:footnote w:type="continuationSeparator" w:id="0">
    <w:p w14:paraId="179542A0" w14:textId="77777777" w:rsidR="00507D07" w:rsidRDefault="00507D07">
      <w:pPr>
        <w:rPr>
          <w:kern w:val="2"/>
          <w:sz w:val="22"/>
          <w:szCs w:val="22"/>
          <w:lang w:val="en-US"/>
        </w:rPr>
      </w:pPr>
      <w:r>
        <w:rPr>
          <w:kern w:val="2"/>
          <w:sz w:val="22"/>
          <w:szCs w:val="22"/>
          <w:lang w:val="en-US"/>
        </w:rPr>
        <w:continuationSeparator/>
      </w:r>
    </w:p>
  </w:footnote>
  <w:footnote w:type="continuationNotice" w:id="1">
    <w:p w14:paraId="5F3497EA" w14:textId="77777777" w:rsidR="00507D07" w:rsidRDefault="00507D0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507D07" w:rsidRDefault="00507D07">
    <w:pPr>
      <w:tabs>
        <w:tab w:val="center" w:pos="4680"/>
        <w:tab w:val="right" w:pos="9360"/>
      </w:tabs>
      <w:spacing w:after="160" w:line="259" w:lineRule="auto"/>
      <w:rPr>
        <w:kern w:val="2"/>
        <w:sz w:val="22"/>
        <w:szCs w:val="22"/>
        <w:lang w:val="en-US"/>
      </w:rPr>
    </w:pPr>
  </w:p>
  <w:p w14:paraId="62A8B4E4" w14:textId="77777777" w:rsidR="00507D07" w:rsidRDefault="00507D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507D07" w:rsidRPr="001B08A1" w:rsidRDefault="00507D07"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507D07" w:rsidRDefault="00507D07">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77D"/>
    <w:rsid w:val="000033BF"/>
    <w:rsid w:val="00005976"/>
    <w:rsid w:val="000065BE"/>
    <w:rsid w:val="00013206"/>
    <w:rsid w:val="000135D4"/>
    <w:rsid w:val="00015588"/>
    <w:rsid w:val="00016863"/>
    <w:rsid w:val="00020716"/>
    <w:rsid w:val="000233E3"/>
    <w:rsid w:val="000258D9"/>
    <w:rsid w:val="00034C4A"/>
    <w:rsid w:val="000371F3"/>
    <w:rsid w:val="000477DD"/>
    <w:rsid w:val="00054056"/>
    <w:rsid w:val="00062AEF"/>
    <w:rsid w:val="00063A1A"/>
    <w:rsid w:val="00067192"/>
    <w:rsid w:val="00067E16"/>
    <w:rsid w:val="00073242"/>
    <w:rsid w:val="000775C0"/>
    <w:rsid w:val="00080032"/>
    <w:rsid w:val="00080871"/>
    <w:rsid w:val="00081979"/>
    <w:rsid w:val="00086CC6"/>
    <w:rsid w:val="000A3FB6"/>
    <w:rsid w:val="000B0A2E"/>
    <w:rsid w:val="000B0E2A"/>
    <w:rsid w:val="000C7F65"/>
    <w:rsid w:val="000D7F49"/>
    <w:rsid w:val="000E0314"/>
    <w:rsid w:val="000E0A90"/>
    <w:rsid w:val="000E0C8B"/>
    <w:rsid w:val="000E0E6C"/>
    <w:rsid w:val="000E4B10"/>
    <w:rsid w:val="000E4F23"/>
    <w:rsid w:val="000E60B7"/>
    <w:rsid w:val="000F0A52"/>
    <w:rsid w:val="000F3774"/>
    <w:rsid w:val="000F7191"/>
    <w:rsid w:val="001079A1"/>
    <w:rsid w:val="0011109B"/>
    <w:rsid w:val="00120230"/>
    <w:rsid w:val="00121EDE"/>
    <w:rsid w:val="001273A5"/>
    <w:rsid w:val="00130D72"/>
    <w:rsid w:val="00135C20"/>
    <w:rsid w:val="00140EC7"/>
    <w:rsid w:val="00142C76"/>
    <w:rsid w:val="00144D5A"/>
    <w:rsid w:val="00154C88"/>
    <w:rsid w:val="00166505"/>
    <w:rsid w:val="00172029"/>
    <w:rsid w:val="00172C06"/>
    <w:rsid w:val="00175316"/>
    <w:rsid w:val="00175BEF"/>
    <w:rsid w:val="001804F3"/>
    <w:rsid w:val="001823FF"/>
    <w:rsid w:val="00185E46"/>
    <w:rsid w:val="00193F2B"/>
    <w:rsid w:val="001968D6"/>
    <w:rsid w:val="001A7155"/>
    <w:rsid w:val="001B083C"/>
    <w:rsid w:val="001B08A1"/>
    <w:rsid w:val="001B5AF7"/>
    <w:rsid w:val="001B5CD7"/>
    <w:rsid w:val="001B5FBB"/>
    <w:rsid w:val="001B7284"/>
    <w:rsid w:val="001C4DCE"/>
    <w:rsid w:val="001C5AC2"/>
    <w:rsid w:val="001C6517"/>
    <w:rsid w:val="001D2653"/>
    <w:rsid w:val="001D6FAF"/>
    <w:rsid w:val="001E549E"/>
    <w:rsid w:val="001F24B4"/>
    <w:rsid w:val="001F44A3"/>
    <w:rsid w:val="001F4597"/>
    <w:rsid w:val="001F6089"/>
    <w:rsid w:val="00211932"/>
    <w:rsid w:val="00211E35"/>
    <w:rsid w:val="00217682"/>
    <w:rsid w:val="00221F8A"/>
    <w:rsid w:val="00227785"/>
    <w:rsid w:val="00230CBE"/>
    <w:rsid w:val="00231B3F"/>
    <w:rsid w:val="002335C1"/>
    <w:rsid w:val="0023431B"/>
    <w:rsid w:val="00245BC4"/>
    <w:rsid w:val="0025121A"/>
    <w:rsid w:val="00254DE4"/>
    <w:rsid w:val="00257AAB"/>
    <w:rsid w:val="0026798B"/>
    <w:rsid w:val="00273FB1"/>
    <w:rsid w:val="002770C9"/>
    <w:rsid w:val="002802E4"/>
    <w:rsid w:val="00280913"/>
    <w:rsid w:val="00285353"/>
    <w:rsid w:val="002A2A19"/>
    <w:rsid w:val="002A3378"/>
    <w:rsid w:val="002A4EDA"/>
    <w:rsid w:val="002A5D81"/>
    <w:rsid w:val="002A5DE4"/>
    <w:rsid w:val="002C1BEA"/>
    <w:rsid w:val="002D0BCF"/>
    <w:rsid w:val="002E5159"/>
    <w:rsid w:val="002E59B2"/>
    <w:rsid w:val="002E680B"/>
    <w:rsid w:val="002F016D"/>
    <w:rsid w:val="002F6689"/>
    <w:rsid w:val="0030702D"/>
    <w:rsid w:val="00307118"/>
    <w:rsid w:val="00313A6B"/>
    <w:rsid w:val="003141DC"/>
    <w:rsid w:val="00315718"/>
    <w:rsid w:val="0031588C"/>
    <w:rsid w:val="00321178"/>
    <w:rsid w:val="00323A7C"/>
    <w:rsid w:val="0032521C"/>
    <w:rsid w:val="00325F7F"/>
    <w:rsid w:val="0033022D"/>
    <w:rsid w:val="0033171F"/>
    <w:rsid w:val="00333420"/>
    <w:rsid w:val="00344B77"/>
    <w:rsid w:val="00347783"/>
    <w:rsid w:val="00350202"/>
    <w:rsid w:val="00353C59"/>
    <w:rsid w:val="00361B64"/>
    <w:rsid w:val="003650D9"/>
    <w:rsid w:val="00366D2F"/>
    <w:rsid w:val="003719C8"/>
    <w:rsid w:val="00375B7C"/>
    <w:rsid w:val="0038148F"/>
    <w:rsid w:val="00381825"/>
    <w:rsid w:val="0038511D"/>
    <w:rsid w:val="00386249"/>
    <w:rsid w:val="00397D8B"/>
    <w:rsid w:val="003A2317"/>
    <w:rsid w:val="003B61DA"/>
    <w:rsid w:val="003B6817"/>
    <w:rsid w:val="003D0151"/>
    <w:rsid w:val="003D3832"/>
    <w:rsid w:val="003D5028"/>
    <w:rsid w:val="003D5B32"/>
    <w:rsid w:val="003E193D"/>
    <w:rsid w:val="003E7C56"/>
    <w:rsid w:val="003F0F00"/>
    <w:rsid w:val="003F36E3"/>
    <w:rsid w:val="003F4DFA"/>
    <w:rsid w:val="003F6180"/>
    <w:rsid w:val="004036CD"/>
    <w:rsid w:val="004043A4"/>
    <w:rsid w:val="0040451F"/>
    <w:rsid w:val="00404A46"/>
    <w:rsid w:val="004108AA"/>
    <w:rsid w:val="0041160D"/>
    <w:rsid w:val="00414D40"/>
    <w:rsid w:val="00414F1C"/>
    <w:rsid w:val="00421DC9"/>
    <w:rsid w:val="0042406E"/>
    <w:rsid w:val="00426C10"/>
    <w:rsid w:val="0043179E"/>
    <w:rsid w:val="0043285D"/>
    <w:rsid w:val="00432BF0"/>
    <w:rsid w:val="00434366"/>
    <w:rsid w:val="00434FCD"/>
    <w:rsid w:val="00436AF1"/>
    <w:rsid w:val="00440DB0"/>
    <w:rsid w:val="00442476"/>
    <w:rsid w:val="0044278D"/>
    <w:rsid w:val="004436C1"/>
    <w:rsid w:val="004470EC"/>
    <w:rsid w:val="0046754C"/>
    <w:rsid w:val="00474E59"/>
    <w:rsid w:val="00475287"/>
    <w:rsid w:val="0047573C"/>
    <w:rsid w:val="00476C94"/>
    <w:rsid w:val="004836FA"/>
    <w:rsid w:val="00487851"/>
    <w:rsid w:val="00487AD1"/>
    <w:rsid w:val="00494B76"/>
    <w:rsid w:val="00495CA1"/>
    <w:rsid w:val="004A0174"/>
    <w:rsid w:val="004A3339"/>
    <w:rsid w:val="004A4AD0"/>
    <w:rsid w:val="004B45EC"/>
    <w:rsid w:val="004C1EA5"/>
    <w:rsid w:val="004C2E62"/>
    <w:rsid w:val="004C317C"/>
    <w:rsid w:val="004D0660"/>
    <w:rsid w:val="004D48B3"/>
    <w:rsid w:val="004D75B0"/>
    <w:rsid w:val="004E77D7"/>
    <w:rsid w:val="004F20F2"/>
    <w:rsid w:val="004F7898"/>
    <w:rsid w:val="00500387"/>
    <w:rsid w:val="00501D23"/>
    <w:rsid w:val="00502ED3"/>
    <w:rsid w:val="00507D07"/>
    <w:rsid w:val="005155FE"/>
    <w:rsid w:val="005259CC"/>
    <w:rsid w:val="0052609D"/>
    <w:rsid w:val="00540599"/>
    <w:rsid w:val="005422BB"/>
    <w:rsid w:val="00545422"/>
    <w:rsid w:val="00545E60"/>
    <w:rsid w:val="0054682F"/>
    <w:rsid w:val="00550044"/>
    <w:rsid w:val="00550630"/>
    <w:rsid w:val="00550A94"/>
    <w:rsid w:val="00554A7B"/>
    <w:rsid w:val="00554E79"/>
    <w:rsid w:val="0056465E"/>
    <w:rsid w:val="005669D4"/>
    <w:rsid w:val="00570C67"/>
    <w:rsid w:val="005751E4"/>
    <w:rsid w:val="00575770"/>
    <w:rsid w:val="00581952"/>
    <w:rsid w:val="005837FB"/>
    <w:rsid w:val="005850D7"/>
    <w:rsid w:val="00590385"/>
    <w:rsid w:val="005928BB"/>
    <w:rsid w:val="005968A5"/>
    <w:rsid w:val="005A074E"/>
    <w:rsid w:val="005A19DC"/>
    <w:rsid w:val="005A486B"/>
    <w:rsid w:val="005A5832"/>
    <w:rsid w:val="005A6BEE"/>
    <w:rsid w:val="005B0368"/>
    <w:rsid w:val="005B3DE9"/>
    <w:rsid w:val="005B7A74"/>
    <w:rsid w:val="005C38F8"/>
    <w:rsid w:val="005C6E6F"/>
    <w:rsid w:val="005D2856"/>
    <w:rsid w:val="005D3244"/>
    <w:rsid w:val="005E24AE"/>
    <w:rsid w:val="005E5F0C"/>
    <w:rsid w:val="005E6984"/>
    <w:rsid w:val="005F2224"/>
    <w:rsid w:val="005F5B23"/>
    <w:rsid w:val="00607A71"/>
    <w:rsid w:val="00607B92"/>
    <w:rsid w:val="00610A8C"/>
    <w:rsid w:val="00610A97"/>
    <w:rsid w:val="00610EDE"/>
    <w:rsid w:val="006276B2"/>
    <w:rsid w:val="00630D1D"/>
    <w:rsid w:val="00631CC4"/>
    <w:rsid w:val="00633447"/>
    <w:rsid w:val="006376C9"/>
    <w:rsid w:val="0064021E"/>
    <w:rsid w:val="0064121B"/>
    <w:rsid w:val="0064296D"/>
    <w:rsid w:val="00645DF8"/>
    <w:rsid w:val="0066643B"/>
    <w:rsid w:val="00673FFB"/>
    <w:rsid w:val="006819CB"/>
    <w:rsid w:val="006851C6"/>
    <w:rsid w:val="00685F29"/>
    <w:rsid w:val="00687FF6"/>
    <w:rsid w:val="00690922"/>
    <w:rsid w:val="00690B01"/>
    <w:rsid w:val="006915FF"/>
    <w:rsid w:val="00692DDC"/>
    <w:rsid w:val="00694EED"/>
    <w:rsid w:val="00697ACE"/>
    <w:rsid w:val="006A1A40"/>
    <w:rsid w:val="006A1D6B"/>
    <w:rsid w:val="006A59C1"/>
    <w:rsid w:val="006B1A1B"/>
    <w:rsid w:val="006B2293"/>
    <w:rsid w:val="006B500E"/>
    <w:rsid w:val="006B70D8"/>
    <w:rsid w:val="006C3631"/>
    <w:rsid w:val="006D3091"/>
    <w:rsid w:val="006D3B27"/>
    <w:rsid w:val="006D3BD0"/>
    <w:rsid w:val="006E19AF"/>
    <w:rsid w:val="006E5013"/>
    <w:rsid w:val="006E7A62"/>
    <w:rsid w:val="00701A93"/>
    <w:rsid w:val="0070697A"/>
    <w:rsid w:val="0071084C"/>
    <w:rsid w:val="00712F22"/>
    <w:rsid w:val="007156DD"/>
    <w:rsid w:val="00717C25"/>
    <w:rsid w:val="00720929"/>
    <w:rsid w:val="00721DF2"/>
    <w:rsid w:val="007221D5"/>
    <w:rsid w:val="00723CA4"/>
    <w:rsid w:val="007365B5"/>
    <w:rsid w:val="0073676A"/>
    <w:rsid w:val="00737893"/>
    <w:rsid w:val="0074297B"/>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1A0D"/>
    <w:rsid w:val="007A4F9C"/>
    <w:rsid w:val="007A69A9"/>
    <w:rsid w:val="007B66AB"/>
    <w:rsid w:val="007B7586"/>
    <w:rsid w:val="007C6FEB"/>
    <w:rsid w:val="007D2D41"/>
    <w:rsid w:val="007D68E6"/>
    <w:rsid w:val="007E0790"/>
    <w:rsid w:val="007E59CB"/>
    <w:rsid w:val="007F7B04"/>
    <w:rsid w:val="00800357"/>
    <w:rsid w:val="00805713"/>
    <w:rsid w:val="00807EF5"/>
    <w:rsid w:val="008122E4"/>
    <w:rsid w:val="0082427F"/>
    <w:rsid w:val="008266AE"/>
    <w:rsid w:val="0084029F"/>
    <w:rsid w:val="00845F86"/>
    <w:rsid w:val="00847D24"/>
    <w:rsid w:val="008509C7"/>
    <w:rsid w:val="008604D8"/>
    <w:rsid w:val="00863E3C"/>
    <w:rsid w:val="00867A81"/>
    <w:rsid w:val="008706B0"/>
    <w:rsid w:val="0087129F"/>
    <w:rsid w:val="00871D74"/>
    <w:rsid w:val="00872556"/>
    <w:rsid w:val="00876227"/>
    <w:rsid w:val="0088112E"/>
    <w:rsid w:val="0088209F"/>
    <w:rsid w:val="00885172"/>
    <w:rsid w:val="00885DA7"/>
    <w:rsid w:val="00890696"/>
    <w:rsid w:val="00892EE7"/>
    <w:rsid w:val="00894532"/>
    <w:rsid w:val="008A024A"/>
    <w:rsid w:val="008A3043"/>
    <w:rsid w:val="008B033E"/>
    <w:rsid w:val="008B1FFF"/>
    <w:rsid w:val="008B4591"/>
    <w:rsid w:val="008B4D0B"/>
    <w:rsid w:val="008C12EC"/>
    <w:rsid w:val="008C494A"/>
    <w:rsid w:val="008C595F"/>
    <w:rsid w:val="008C64B1"/>
    <w:rsid w:val="008C7449"/>
    <w:rsid w:val="008C77D9"/>
    <w:rsid w:val="008D2699"/>
    <w:rsid w:val="008D278C"/>
    <w:rsid w:val="008D4DBB"/>
    <w:rsid w:val="008E21BE"/>
    <w:rsid w:val="008E3A37"/>
    <w:rsid w:val="008E3AB0"/>
    <w:rsid w:val="008E6A46"/>
    <w:rsid w:val="008F3D3B"/>
    <w:rsid w:val="008F553C"/>
    <w:rsid w:val="008F57C7"/>
    <w:rsid w:val="00901845"/>
    <w:rsid w:val="00902379"/>
    <w:rsid w:val="00907230"/>
    <w:rsid w:val="00907CCF"/>
    <w:rsid w:val="0091564A"/>
    <w:rsid w:val="009203B9"/>
    <w:rsid w:val="009250BD"/>
    <w:rsid w:val="00927949"/>
    <w:rsid w:val="00934B88"/>
    <w:rsid w:val="00943950"/>
    <w:rsid w:val="009512DD"/>
    <w:rsid w:val="009531B6"/>
    <w:rsid w:val="00954467"/>
    <w:rsid w:val="00954671"/>
    <w:rsid w:val="00957723"/>
    <w:rsid w:val="00973C28"/>
    <w:rsid w:val="0097689A"/>
    <w:rsid w:val="00985621"/>
    <w:rsid w:val="00993D23"/>
    <w:rsid w:val="00995C53"/>
    <w:rsid w:val="009A196F"/>
    <w:rsid w:val="009B18B8"/>
    <w:rsid w:val="009B49FD"/>
    <w:rsid w:val="009C7373"/>
    <w:rsid w:val="009D1BB1"/>
    <w:rsid w:val="009E0A5A"/>
    <w:rsid w:val="009E720A"/>
    <w:rsid w:val="009F337C"/>
    <w:rsid w:val="009F5E98"/>
    <w:rsid w:val="009F6B5A"/>
    <w:rsid w:val="00A00E27"/>
    <w:rsid w:val="00A01E96"/>
    <w:rsid w:val="00A028DB"/>
    <w:rsid w:val="00A05AB1"/>
    <w:rsid w:val="00A10867"/>
    <w:rsid w:val="00A14A7C"/>
    <w:rsid w:val="00A2008B"/>
    <w:rsid w:val="00A21801"/>
    <w:rsid w:val="00A23E0A"/>
    <w:rsid w:val="00A27ADE"/>
    <w:rsid w:val="00A30358"/>
    <w:rsid w:val="00A3264B"/>
    <w:rsid w:val="00A34BD5"/>
    <w:rsid w:val="00A36F21"/>
    <w:rsid w:val="00A44AB8"/>
    <w:rsid w:val="00A45165"/>
    <w:rsid w:val="00A5214E"/>
    <w:rsid w:val="00A541E7"/>
    <w:rsid w:val="00A55989"/>
    <w:rsid w:val="00A57A5A"/>
    <w:rsid w:val="00A6170C"/>
    <w:rsid w:val="00A6480E"/>
    <w:rsid w:val="00A64EF8"/>
    <w:rsid w:val="00A65477"/>
    <w:rsid w:val="00A660AB"/>
    <w:rsid w:val="00A70A49"/>
    <w:rsid w:val="00A738CC"/>
    <w:rsid w:val="00A740D0"/>
    <w:rsid w:val="00A77811"/>
    <w:rsid w:val="00A83F4D"/>
    <w:rsid w:val="00A847D7"/>
    <w:rsid w:val="00A905B6"/>
    <w:rsid w:val="00A91E37"/>
    <w:rsid w:val="00A95FB7"/>
    <w:rsid w:val="00AA1772"/>
    <w:rsid w:val="00AA300A"/>
    <w:rsid w:val="00AA3736"/>
    <w:rsid w:val="00AB0012"/>
    <w:rsid w:val="00AB0729"/>
    <w:rsid w:val="00AC392A"/>
    <w:rsid w:val="00AC663E"/>
    <w:rsid w:val="00AE0D4F"/>
    <w:rsid w:val="00AE1219"/>
    <w:rsid w:val="00AE7AD0"/>
    <w:rsid w:val="00AF29A3"/>
    <w:rsid w:val="00AF5B26"/>
    <w:rsid w:val="00B0367E"/>
    <w:rsid w:val="00B11BA4"/>
    <w:rsid w:val="00B12B15"/>
    <w:rsid w:val="00B13979"/>
    <w:rsid w:val="00B17CE7"/>
    <w:rsid w:val="00B312D8"/>
    <w:rsid w:val="00B31338"/>
    <w:rsid w:val="00B32F2F"/>
    <w:rsid w:val="00B35D58"/>
    <w:rsid w:val="00B36921"/>
    <w:rsid w:val="00B36EE9"/>
    <w:rsid w:val="00B40BEF"/>
    <w:rsid w:val="00B411DF"/>
    <w:rsid w:val="00B412E9"/>
    <w:rsid w:val="00B43DF3"/>
    <w:rsid w:val="00B46F38"/>
    <w:rsid w:val="00B60170"/>
    <w:rsid w:val="00B61032"/>
    <w:rsid w:val="00B6633A"/>
    <w:rsid w:val="00B7144A"/>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4C5D"/>
    <w:rsid w:val="00BB02F1"/>
    <w:rsid w:val="00BB0F75"/>
    <w:rsid w:val="00BB12E8"/>
    <w:rsid w:val="00BB1B11"/>
    <w:rsid w:val="00BB30B1"/>
    <w:rsid w:val="00BC23A1"/>
    <w:rsid w:val="00BC289B"/>
    <w:rsid w:val="00BC3D19"/>
    <w:rsid w:val="00BC48A3"/>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05461"/>
    <w:rsid w:val="00C137E5"/>
    <w:rsid w:val="00C172D1"/>
    <w:rsid w:val="00C33576"/>
    <w:rsid w:val="00C34A55"/>
    <w:rsid w:val="00C35A88"/>
    <w:rsid w:val="00C405C4"/>
    <w:rsid w:val="00C5036A"/>
    <w:rsid w:val="00C53015"/>
    <w:rsid w:val="00C53DAF"/>
    <w:rsid w:val="00C53EE4"/>
    <w:rsid w:val="00C61E2E"/>
    <w:rsid w:val="00C63FB9"/>
    <w:rsid w:val="00C723AF"/>
    <w:rsid w:val="00C76621"/>
    <w:rsid w:val="00C7668A"/>
    <w:rsid w:val="00C77D27"/>
    <w:rsid w:val="00C80C37"/>
    <w:rsid w:val="00C90D44"/>
    <w:rsid w:val="00C91E9A"/>
    <w:rsid w:val="00C91FDD"/>
    <w:rsid w:val="00C91FE0"/>
    <w:rsid w:val="00C95150"/>
    <w:rsid w:val="00C95774"/>
    <w:rsid w:val="00CA0517"/>
    <w:rsid w:val="00CA49FD"/>
    <w:rsid w:val="00CB12B9"/>
    <w:rsid w:val="00CB7B9A"/>
    <w:rsid w:val="00CC44E8"/>
    <w:rsid w:val="00CC5E44"/>
    <w:rsid w:val="00CC7B44"/>
    <w:rsid w:val="00CD734E"/>
    <w:rsid w:val="00CE1674"/>
    <w:rsid w:val="00CE6920"/>
    <w:rsid w:val="00CF18F7"/>
    <w:rsid w:val="00CF7CB1"/>
    <w:rsid w:val="00D0091B"/>
    <w:rsid w:val="00D01937"/>
    <w:rsid w:val="00D06A4D"/>
    <w:rsid w:val="00D07C34"/>
    <w:rsid w:val="00D11194"/>
    <w:rsid w:val="00D1508F"/>
    <w:rsid w:val="00D26FDB"/>
    <w:rsid w:val="00D34D7A"/>
    <w:rsid w:val="00D37472"/>
    <w:rsid w:val="00D41F05"/>
    <w:rsid w:val="00D43347"/>
    <w:rsid w:val="00D52A7C"/>
    <w:rsid w:val="00D600FF"/>
    <w:rsid w:val="00D60AF3"/>
    <w:rsid w:val="00D652F1"/>
    <w:rsid w:val="00D7389E"/>
    <w:rsid w:val="00D84A31"/>
    <w:rsid w:val="00D91EE1"/>
    <w:rsid w:val="00D95A23"/>
    <w:rsid w:val="00DA1404"/>
    <w:rsid w:val="00DA4811"/>
    <w:rsid w:val="00DB0ACC"/>
    <w:rsid w:val="00DB288F"/>
    <w:rsid w:val="00DC10E6"/>
    <w:rsid w:val="00DC3753"/>
    <w:rsid w:val="00DC3C1C"/>
    <w:rsid w:val="00DC3ECD"/>
    <w:rsid w:val="00DC52C5"/>
    <w:rsid w:val="00DD227E"/>
    <w:rsid w:val="00DD4CFD"/>
    <w:rsid w:val="00DD529E"/>
    <w:rsid w:val="00DD66CE"/>
    <w:rsid w:val="00DE49C6"/>
    <w:rsid w:val="00E1060B"/>
    <w:rsid w:val="00E111B2"/>
    <w:rsid w:val="00E16BCD"/>
    <w:rsid w:val="00E254B9"/>
    <w:rsid w:val="00E2691A"/>
    <w:rsid w:val="00E36507"/>
    <w:rsid w:val="00E44EB8"/>
    <w:rsid w:val="00E458C5"/>
    <w:rsid w:val="00E464E7"/>
    <w:rsid w:val="00E536DA"/>
    <w:rsid w:val="00E556DE"/>
    <w:rsid w:val="00E605C0"/>
    <w:rsid w:val="00E63F0D"/>
    <w:rsid w:val="00E73733"/>
    <w:rsid w:val="00E73878"/>
    <w:rsid w:val="00E81976"/>
    <w:rsid w:val="00E82075"/>
    <w:rsid w:val="00E83E24"/>
    <w:rsid w:val="00E85E71"/>
    <w:rsid w:val="00E9192E"/>
    <w:rsid w:val="00E97CEC"/>
    <w:rsid w:val="00EA09EE"/>
    <w:rsid w:val="00EA2372"/>
    <w:rsid w:val="00EA6ED6"/>
    <w:rsid w:val="00EB41E5"/>
    <w:rsid w:val="00EB4877"/>
    <w:rsid w:val="00EB7E04"/>
    <w:rsid w:val="00EC3879"/>
    <w:rsid w:val="00EC3F29"/>
    <w:rsid w:val="00ED4866"/>
    <w:rsid w:val="00ED6B28"/>
    <w:rsid w:val="00ED7BBC"/>
    <w:rsid w:val="00EE4365"/>
    <w:rsid w:val="00EE43DC"/>
    <w:rsid w:val="00EF3F1D"/>
    <w:rsid w:val="00EF61B8"/>
    <w:rsid w:val="00F020F2"/>
    <w:rsid w:val="00F02DB2"/>
    <w:rsid w:val="00F0354D"/>
    <w:rsid w:val="00F04A80"/>
    <w:rsid w:val="00F07589"/>
    <w:rsid w:val="00F110EA"/>
    <w:rsid w:val="00F12D28"/>
    <w:rsid w:val="00F21186"/>
    <w:rsid w:val="00F266A6"/>
    <w:rsid w:val="00F26B8B"/>
    <w:rsid w:val="00F311A0"/>
    <w:rsid w:val="00F37A7F"/>
    <w:rsid w:val="00F4475C"/>
    <w:rsid w:val="00F4527A"/>
    <w:rsid w:val="00F570E9"/>
    <w:rsid w:val="00F66C4C"/>
    <w:rsid w:val="00F73392"/>
    <w:rsid w:val="00F82ED1"/>
    <w:rsid w:val="00F830DF"/>
    <w:rsid w:val="00F84045"/>
    <w:rsid w:val="00F84A3B"/>
    <w:rsid w:val="00F84AEF"/>
    <w:rsid w:val="00F855B9"/>
    <w:rsid w:val="00F867F0"/>
    <w:rsid w:val="00F86CE2"/>
    <w:rsid w:val="00F87FA5"/>
    <w:rsid w:val="00F95108"/>
    <w:rsid w:val="00FA1C67"/>
    <w:rsid w:val="00FB164E"/>
    <w:rsid w:val="00FB3CC7"/>
    <w:rsid w:val="00FB5EB3"/>
    <w:rsid w:val="00FB6A20"/>
    <w:rsid w:val="00FC33E6"/>
    <w:rsid w:val="00FC4C08"/>
    <w:rsid w:val="00FC525E"/>
    <w:rsid w:val="00FC54BB"/>
    <w:rsid w:val="00FC674A"/>
    <w:rsid w:val="00FC6913"/>
    <w:rsid w:val="00FD0936"/>
    <w:rsid w:val="00FD630E"/>
    <w:rsid w:val="00FD652A"/>
    <w:rsid w:val="00FE2D51"/>
    <w:rsid w:val="00FE4B1B"/>
    <w:rsid w:val="00FE571D"/>
    <w:rsid w:val="00FE5C73"/>
    <w:rsid w:val="00FE63C9"/>
    <w:rsid w:val="00FE7153"/>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 w:type="character" w:styleId="Strong">
    <w:name w:val="Strong"/>
    <w:basedOn w:val="DefaultParagraphFont"/>
    <w:uiPriority w:val="22"/>
    <w:qFormat/>
    <w:rsid w:val="00F12D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863544005">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0B187D"/>
    <w:rsid w:val="0014221D"/>
    <w:rsid w:val="00142C76"/>
    <w:rsid w:val="00172C06"/>
    <w:rsid w:val="001B7284"/>
    <w:rsid w:val="001F05AF"/>
    <w:rsid w:val="00257CA2"/>
    <w:rsid w:val="00285353"/>
    <w:rsid w:val="00296592"/>
    <w:rsid w:val="003003D2"/>
    <w:rsid w:val="00331B7E"/>
    <w:rsid w:val="003B2BDA"/>
    <w:rsid w:val="003D3832"/>
    <w:rsid w:val="003D736E"/>
    <w:rsid w:val="004272CB"/>
    <w:rsid w:val="004351D8"/>
    <w:rsid w:val="004E4574"/>
    <w:rsid w:val="00534944"/>
    <w:rsid w:val="00535C54"/>
    <w:rsid w:val="005B0350"/>
    <w:rsid w:val="00605547"/>
    <w:rsid w:val="00623A9E"/>
    <w:rsid w:val="00652E7A"/>
    <w:rsid w:val="0066643B"/>
    <w:rsid w:val="00670FF7"/>
    <w:rsid w:val="006862DC"/>
    <w:rsid w:val="006B500E"/>
    <w:rsid w:val="00750037"/>
    <w:rsid w:val="007B56C6"/>
    <w:rsid w:val="008624E2"/>
    <w:rsid w:val="00872556"/>
    <w:rsid w:val="008F4AFB"/>
    <w:rsid w:val="00900C5D"/>
    <w:rsid w:val="00902FC0"/>
    <w:rsid w:val="009A196F"/>
    <w:rsid w:val="009C7373"/>
    <w:rsid w:val="00A14A7C"/>
    <w:rsid w:val="00A56FCF"/>
    <w:rsid w:val="00A74E99"/>
    <w:rsid w:val="00AA6EC0"/>
    <w:rsid w:val="00AC663E"/>
    <w:rsid w:val="00B93EB0"/>
    <w:rsid w:val="00BD41DA"/>
    <w:rsid w:val="00BE611E"/>
    <w:rsid w:val="00C040DC"/>
    <w:rsid w:val="00C355EF"/>
    <w:rsid w:val="00C47E35"/>
    <w:rsid w:val="00C91E9A"/>
    <w:rsid w:val="00D73274"/>
    <w:rsid w:val="00D778D9"/>
    <w:rsid w:val="00E05BF1"/>
    <w:rsid w:val="00E324AB"/>
    <w:rsid w:val="00E44343"/>
    <w:rsid w:val="00E66BF3"/>
    <w:rsid w:val="00E96D20"/>
    <w:rsid w:val="00EB41E5"/>
    <w:rsid w:val="00EB7E04"/>
    <w:rsid w:val="00F0354D"/>
    <w:rsid w:val="00F110EA"/>
    <w:rsid w:val="00F66B74"/>
    <w:rsid w:val="00F84AEF"/>
    <w:rsid w:val="00FA2622"/>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05BF1"/>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 w:type="paragraph" w:customStyle="1" w:styleId="D1DDDBAD813746DDAA4985F19677E544">
    <w:name w:val="D1DDDBAD813746DDAA4985F19677E544"/>
    <w:rsid w:val="00E05BF1"/>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11133-28C0-42F7-A9EF-BB60E3CD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infopath/2007/PartnerControls"/>
    <ds:schemaRef ds:uri="http://schemas.microsoft.com/office/2006/documentManagement/types"/>
    <ds:schemaRef ds:uri="http://schemas.microsoft.com/office/2006/metadata/properties"/>
    <ds:schemaRef ds:uri="5bae7d12-13eb-4134-a1d8-2ddc8d2534e1"/>
    <ds:schemaRef ds:uri="http://purl.org/dc/dcmitype/"/>
    <ds:schemaRef ds:uri="http://purl.org/dc/terms/"/>
    <ds:schemaRef ds:uri="http://www.w3.org/XML/1998/namespace"/>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204C6A8E-8482-44F4-BCAD-3887E146A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27</Pages>
  <Words>68815</Words>
  <Characters>39226</Characters>
  <Application>Microsoft Office Word</Application>
  <DocSecurity>0</DocSecurity>
  <Lines>326</Lines>
  <Paragraphs>215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107826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Rasa Sidaravičienė</cp:lastModifiedBy>
  <cp:revision>5</cp:revision>
  <dcterms:created xsi:type="dcterms:W3CDTF">2026-05-27T05:58:00Z</dcterms:created>
  <dcterms:modified xsi:type="dcterms:W3CDTF">2026-05-27T08:51:00Z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